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22563F" w14:paraId="74585B10" w14:textId="777777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0FEB17" w14:textId="77777777" w:rsidR="00CC0CD0" w:rsidRPr="005B03DE" w:rsidRDefault="0038452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09BABE4E" w14:textId="77777777" w:rsidR="00CC0CD0" w:rsidRPr="005B03DE" w:rsidRDefault="00C61957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38452B" w:rsidRPr="008B0234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8B02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38452B" w:rsidRPr="008B0234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14:paraId="7CAA5804" w14:textId="77777777" w:rsidR="00CC0CD0" w:rsidRPr="005B03DE" w:rsidRDefault="0038452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2DFF7E2D" w14:textId="77777777" w:rsidR="00CC0CD0" w:rsidRPr="005B03DE" w:rsidRDefault="0038452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14:paraId="3D984D67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DE4615" w14:textId="77777777" w:rsidR="00CC0CD0" w:rsidRPr="005B03DE" w:rsidRDefault="0038452B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14:paraId="6833490D" w14:textId="77777777" w:rsidR="00EE791E" w:rsidRDefault="00C61957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14:paraId="1286651F" w14:textId="77777777" w:rsidR="00CC0CD0" w:rsidRPr="005B03DE" w:rsidRDefault="00C61957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14:paraId="48E2113B" w14:textId="77777777"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23BBDC67" w14:textId="77777777"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79031855" w14:textId="77777777"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C96892" w14:textId="77777777" w:rsidR="00CC0CD0" w:rsidRPr="005B03DE" w:rsidRDefault="0038452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77BD6DE5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92DE79F" w14:textId="77777777" w:rsidR="00D57C26" w:rsidRPr="008B0234" w:rsidRDefault="0038452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B0234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8B0234">
            <w:rPr>
              <w:rFonts w:ascii="Times New Roman" w:hAnsi="Times New Roman"/>
              <w:b/>
              <w:sz w:val="28"/>
            </w:rPr>
            <w:t>2024</w:t>
          </w:r>
        </w:sdtContent>
      </w:sdt>
      <w:r w:rsidRPr="008B0234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8B0234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8B0234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8B0234">
            <w:rPr>
              <w:rFonts w:ascii="Times New Roman" w:hAnsi="Times New Roman"/>
              <w:b/>
              <w:sz w:val="28"/>
            </w:rPr>
            <w:t>11</w:t>
          </w:r>
        </w:sdtContent>
      </w:sdt>
      <w:r w:rsidRPr="008B023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8B0234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8B0234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8B0234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8B023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11B9B4D" w14:textId="77777777" w:rsidR="00CC0CD0" w:rsidRPr="008B0234" w:rsidRDefault="0038452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023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8B0234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8B0234">
            <w:rPr>
              <w:rFonts w:ascii="Times New Roman" w:hAnsi="Times New Roman"/>
              <w:b/>
              <w:sz w:val="28"/>
            </w:rPr>
            <w:t>rendes</w:t>
          </w:r>
          <w:proofErr w:type="gramEnd"/>
        </w:sdtContent>
      </w:sdt>
      <w:r w:rsidR="00EE2CF1" w:rsidRPr="008B023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0234">
        <w:rPr>
          <w:rFonts w:ascii="Times New Roman" w:hAnsi="Times New Roman"/>
          <w:b/>
          <w:bCs/>
          <w:sz w:val="28"/>
          <w:szCs w:val="28"/>
        </w:rPr>
        <w:t>ülésére</w:t>
      </w:r>
    </w:p>
    <w:p w14:paraId="0B2198F7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2F5F3DB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98CDE8" w14:textId="77777777"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2023B6" w14:textId="77777777"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906BC36" w14:textId="2A222A14" w:rsidR="00CC0CD0" w:rsidRPr="00B74DD8" w:rsidRDefault="0038452B" w:rsidP="008B0234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Javaslat a főállású alpolgármesterek illetményének, költségtérítésének </w:t>
          </w:r>
          <w:proofErr w:type="gramStart"/>
          <w:r>
            <w:rPr>
              <w:rFonts w:ascii="Times New Roman" w:hAnsi="Times New Roman"/>
              <w:sz w:val="24"/>
            </w:rPr>
            <w:t xml:space="preserve">megállapítására  </w:t>
          </w:r>
          <w:r w:rsidR="00016A55">
            <w:rPr>
              <w:rFonts w:ascii="Times New Roman" w:hAnsi="Times New Roman"/>
              <w:sz w:val="24"/>
            </w:rPr>
            <w:t>a</w:t>
          </w:r>
          <w:proofErr w:type="gramEnd"/>
          <w:r w:rsidR="00016A55">
            <w:rPr>
              <w:rFonts w:ascii="Times New Roman" w:hAnsi="Times New Roman"/>
              <w:sz w:val="24"/>
            </w:rPr>
            <w:t xml:space="preserve"> </w:t>
          </w:r>
          <w:r>
            <w:rPr>
              <w:rFonts w:ascii="Times New Roman" w:hAnsi="Times New Roman"/>
              <w:sz w:val="24"/>
            </w:rPr>
            <w:t xml:space="preserve">Magyarország helyi önkormányzatairól szóló 2011. évi CLXXXIX. törvény 2024. november 30. napjától hatályos </w:t>
          </w:r>
          <w:proofErr w:type="spellStart"/>
          <w:r>
            <w:rPr>
              <w:rFonts w:ascii="Times New Roman" w:hAnsi="Times New Roman"/>
              <w:sz w:val="24"/>
            </w:rPr>
            <w:t>módosításása</w:t>
          </w:r>
          <w:proofErr w:type="spellEnd"/>
          <w:r>
            <w:rPr>
              <w:rFonts w:ascii="Times New Roman" w:hAnsi="Times New Roman"/>
              <w:sz w:val="24"/>
            </w:rPr>
            <w:t xml:space="preserve"> okán</w:t>
          </w:r>
        </w:sdtContent>
      </w:sdt>
    </w:p>
    <w:p w14:paraId="326F14D9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A7F8945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9C1FE00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23A08FC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7779438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17E1F07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E7944F5" w14:textId="77777777" w:rsidR="00CC0CD0" w:rsidRPr="005B03DE" w:rsidRDefault="0038452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5D5736C1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DC7C73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9F4F06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A76DC6" w14:textId="77777777" w:rsidR="00CC0CD0" w:rsidRPr="005B03DE" w:rsidRDefault="0038452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Batóné Dr. Mácsai Gyöngyvér</w:t>
          </w:r>
        </w:sdtContent>
      </w:sdt>
    </w:p>
    <w:p w14:paraId="5A2B218A" w14:textId="77777777" w:rsidR="00CC0CD0" w:rsidRPr="005B03DE" w:rsidRDefault="0038452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Jegyzői iroda vezetője</w:t>
          </w:r>
        </w:sdtContent>
      </w:sdt>
    </w:p>
    <w:p w14:paraId="43B29874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8F7481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7554F3" w14:textId="77777777" w:rsidR="00CC0CD0" w:rsidRPr="005B03DE" w:rsidRDefault="0038452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3F48D12F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78DC8EB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561DF33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6BC7CB8" w14:textId="77777777" w:rsidR="00CC0CD0" w:rsidRPr="005B03DE" w:rsidRDefault="0038452B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14:paraId="18098CD7" w14:textId="77777777" w:rsidR="00CC0CD0" w:rsidRPr="005B03DE" w:rsidRDefault="0038452B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14:paraId="416CE075" w14:textId="77777777"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8EBC5DE" w14:textId="77777777"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129590" w14:textId="77777777" w:rsidR="00C477CD" w:rsidRPr="008B0234" w:rsidRDefault="0038452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B023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8B0234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8B0234">
        <w:rPr>
          <w:rFonts w:ascii="Times New Roman" w:hAnsi="Times New Roman"/>
          <w:b/>
          <w:bCs/>
          <w:sz w:val="24"/>
          <w:szCs w:val="24"/>
        </w:rPr>
        <w:t>.</w:t>
      </w:r>
    </w:p>
    <w:p w14:paraId="5C008CD4" w14:textId="77777777" w:rsidR="00C477CD" w:rsidRPr="008B0234" w:rsidRDefault="0038452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B0234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8B0234">
        <w:rPr>
          <w:rFonts w:ascii="Times New Roman" w:hAnsi="Times New Roman"/>
          <w:b/>
          <w:bCs/>
          <w:sz w:val="24"/>
          <w:szCs w:val="24"/>
        </w:rPr>
        <w:t>ok</w:t>
      </w:r>
      <w:r w:rsidRPr="008B023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B0234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8B0234">
        <w:rPr>
          <w:rFonts w:ascii="Times New Roman" w:hAnsi="Times New Roman"/>
          <w:b/>
          <w:bCs/>
          <w:sz w:val="24"/>
          <w:szCs w:val="24"/>
        </w:rPr>
        <w:t>egyszerű</w:t>
      </w:r>
      <w:r w:rsidRPr="008B0234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7619B8AD" w14:textId="77777777" w:rsidR="002750F2" w:rsidRPr="00650D3E" w:rsidRDefault="0038452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14:paraId="53CEC8F2" w14:textId="77777777"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EFFCEBF" w14:textId="77777777" w:rsidR="003F735B" w:rsidRDefault="003F735B" w:rsidP="003F735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194151E" w14:textId="77777777" w:rsidR="008502DC" w:rsidRPr="000416A4" w:rsidRDefault="008502DC" w:rsidP="003F73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FAFFA9" w14:textId="750BBCB6" w:rsidR="009E1494" w:rsidRDefault="00016A55" w:rsidP="009E14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38452B" w:rsidRPr="00857A90">
        <w:rPr>
          <w:rFonts w:ascii="Times New Roman" w:hAnsi="Times New Roman"/>
          <w:sz w:val="24"/>
          <w:szCs w:val="24"/>
        </w:rPr>
        <w:t>Magyarország helyi önkormányzatairól szóló 2011. évi CLXXXIX. törvény</w:t>
      </w:r>
      <w:r w:rsidR="0038452B">
        <w:rPr>
          <w:rFonts w:ascii="Times New Roman" w:hAnsi="Times New Roman"/>
          <w:sz w:val="24"/>
          <w:szCs w:val="24"/>
        </w:rPr>
        <w:t xml:space="preserve"> (</w:t>
      </w:r>
      <w:r w:rsidR="00A110F0">
        <w:rPr>
          <w:rFonts w:ascii="Times New Roman" w:hAnsi="Times New Roman"/>
          <w:sz w:val="24"/>
          <w:szCs w:val="24"/>
        </w:rPr>
        <w:t xml:space="preserve">a </w:t>
      </w:r>
      <w:r w:rsidR="0038452B">
        <w:rPr>
          <w:rFonts w:ascii="Times New Roman" w:hAnsi="Times New Roman"/>
          <w:sz w:val="24"/>
          <w:szCs w:val="24"/>
        </w:rPr>
        <w:t xml:space="preserve">továbbiakban: </w:t>
      </w:r>
      <w:proofErr w:type="spellStart"/>
      <w:r w:rsidR="0038452B">
        <w:rPr>
          <w:rFonts w:ascii="Times New Roman" w:hAnsi="Times New Roman"/>
          <w:sz w:val="24"/>
          <w:szCs w:val="24"/>
        </w:rPr>
        <w:t>Mötv</w:t>
      </w:r>
      <w:proofErr w:type="spellEnd"/>
      <w:r w:rsidR="0038452B">
        <w:rPr>
          <w:rFonts w:ascii="Times New Roman" w:hAnsi="Times New Roman"/>
          <w:sz w:val="24"/>
          <w:szCs w:val="24"/>
        </w:rPr>
        <w:t>.) 80</w:t>
      </w:r>
      <w:r w:rsidR="0038452B" w:rsidRPr="00D606BA">
        <w:rPr>
          <w:rFonts w:ascii="Times New Roman" w:hAnsi="Times New Roman"/>
          <w:sz w:val="24"/>
          <w:szCs w:val="24"/>
        </w:rPr>
        <w:t>. § (</w:t>
      </w:r>
      <w:r w:rsidR="0038452B">
        <w:rPr>
          <w:rFonts w:ascii="Times New Roman" w:hAnsi="Times New Roman"/>
          <w:sz w:val="24"/>
          <w:szCs w:val="24"/>
        </w:rPr>
        <w:t>1</w:t>
      </w:r>
      <w:r w:rsidR="0038452B" w:rsidRPr="00D606BA">
        <w:rPr>
          <w:rFonts w:ascii="Times New Roman" w:hAnsi="Times New Roman"/>
          <w:sz w:val="24"/>
          <w:szCs w:val="24"/>
        </w:rPr>
        <w:t xml:space="preserve">) bekezdése </w:t>
      </w:r>
      <w:r w:rsidR="0038452B">
        <w:rPr>
          <w:rFonts w:ascii="Times New Roman" w:hAnsi="Times New Roman"/>
          <w:sz w:val="24"/>
          <w:szCs w:val="24"/>
        </w:rPr>
        <w:t xml:space="preserve">alapján </w:t>
      </w:r>
      <w:r w:rsidR="0038452B" w:rsidRPr="00D606BA">
        <w:rPr>
          <w:rFonts w:ascii="Times New Roman" w:hAnsi="Times New Roman"/>
          <w:sz w:val="24"/>
          <w:szCs w:val="24"/>
        </w:rPr>
        <w:t xml:space="preserve">a főállású alpolgármester illetményének összegét </w:t>
      </w:r>
      <w:r w:rsidR="0038452B">
        <w:rPr>
          <w:rFonts w:ascii="Times New Roman" w:hAnsi="Times New Roman"/>
          <w:sz w:val="24"/>
          <w:szCs w:val="24"/>
        </w:rPr>
        <w:t>a polgármester</w:t>
      </w:r>
      <w:r w:rsidR="0038452B" w:rsidRPr="00D606BA">
        <w:rPr>
          <w:rFonts w:ascii="Times New Roman" w:hAnsi="Times New Roman"/>
          <w:sz w:val="24"/>
          <w:szCs w:val="24"/>
        </w:rPr>
        <w:t xml:space="preserve"> illetménye 70 </w:t>
      </w:r>
      <w:r w:rsidR="0038452B">
        <w:rPr>
          <w:rFonts w:ascii="Times New Roman" w:hAnsi="Times New Roman"/>
          <w:sz w:val="24"/>
          <w:szCs w:val="24"/>
        </w:rPr>
        <w:t>–</w:t>
      </w:r>
      <w:r w:rsidR="0038452B" w:rsidRPr="00D606BA">
        <w:rPr>
          <w:rFonts w:ascii="Times New Roman" w:hAnsi="Times New Roman"/>
          <w:sz w:val="24"/>
          <w:szCs w:val="24"/>
        </w:rPr>
        <w:t xml:space="preserve"> 90</w:t>
      </w:r>
      <w:r w:rsidR="0038452B">
        <w:rPr>
          <w:rFonts w:ascii="Times New Roman" w:hAnsi="Times New Roman"/>
          <w:sz w:val="24"/>
          <w:szCs w:val="24"/>
        </w:rPr>
        <w:t xml:space="preserve"> </w:t>
      </w:r>
      <w:r w:rsidR="004B0EA4">
        <w:rPr>
          <w:rFonts w:ascii="Times New Roman" w:hAnsi="Times New Roman"/>
          <w:sz w:val="24"/>
          <w:szCs w:val="24"/>
        </w:rPr>
        <w:t>%-a közötti összegben a K</w:t>
      </w:r>
      <w:r w:rsidR="0038452B" w:rsidRPr="00D606BA">
        <w:rPr>
          <w:rFonts w:ascii="Times New Roman" w:hAnsi="Times New Roman"/>
          <w:sz w:val="24"/>
          <w:szCs w:val="24"/>
        </w:rPr>
        <w:t>épviselő-testület állapítja meg.</w:t>
      </w:r>
      <w:r w:rsidR="0038452B">
        <w:rPr>
          <w:rFonts w:ascii="Times New Roman" w:hAnsi="Times New Roman"/>
          <w:sz w:val="24"/>
          <w:szCs w:val="24"/>
          <w:lang w:val="x-none"/>
        </w:rPr>
        <w:t xml:space="preserve"> </w:t>
      </w:r>
    </w:p>
    <w:p w14:paraId="202EAF1E" w14:textId="615A1F64" w:rsidR="009E1494" w:rsidRDefault="0038452B" w:rsidP="009E14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2024. október 9. napján megtartott Képviselő-testületi ülésen a 194/2024. (X.9.) határozatában döntés született az alpolgármesterek illetményének megállapításáról azzal, hogy a</w:t>
      </w:r>
      <w:r w:rsidR="00DB70A7">
        <w:rPr>
          <w:rFonts w:ascii="Times New Roman" w:hAnsi="Times New Roman"/>
          <w:sz w:val="24"/>
          <w:szCs w:val="24"/>
        </w:rPr>
        <w:t xml:space="preserve"> főállású</w:t>
      </w:r>
      <w:r>
        <w:rPr>
          <w:rFonts w:ascii="Times New Roman" w:hAnsi="Times New Roman"/>
          <w:sz w:val="24"/>
          <w:szCs w:val="24"/>
        </w:rPr>
        <w:t xml:space="preserve"> alpolgármesterek illetménye a polgármesteri illetmény 85%-</w:t>
      </w:r>
      <w:proofErr w:type="gramStart"/>
      <w:r>
        <w:rPr>
          <w:rFonts w:ascii="Times New Roman" w:hAnsi="Times New Roman"/>
          <w:sz w:val="24"/>
          <w:szCs w:val="24"/>
        </w:rPr>
        <w:t>a.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14:paraId="3A00D8A2" w14:textId="77777777" w:rsidR="004B0EA4" w:rsidRDefault="004B0EA4" w:rsidP="004B0E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4D83844F" w14:textId="29E5C57E" w:rsidR="004B0EA4" w:rsidRDefault="0038452B" w:rsidP="004B0E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821FF">
        <w:rPr>
          <w:rFonts w:ascii="Times New Roman" w:hAnsi="Times New Roman"/>
          <w:iCs/>
          <w:sz w:val="24"/>
          <w:szCs w:val="24"/>
        </w:rPr>
        <w:t xml:space="preserve">Az </w:t>
      </w:r>
      <w:proofErr w:type="spellStart"/>
      <w:r w:rsidRPr="007821FF">
        <w:rPr>
          <w:rFonts w:ascii="Times New Roman" w:hAnsi="Times New Roman"/>
          <w:iCs/>
          <w:sz w:val="24"/>
          <w:szCs w:val="24"/>
        </w:rPr>
        <w:t>Mötv</w:t>
      </w:r>
      <w:proofErr w:type="spellEnd"/>
      <w:r w:rsidRPr="007821FF">
        <w:rPr>
          <w:rFonts w:ascii="Times New Roman" w:hAnsi="Times New Roman"/>
          <w:iCs/>
          <w:sz w:val="24"/>
          <w:szCs w:val="24"/>
        </w:rPr>
        <w:t xml:space="preserve">. </w:t>
      </w:r>
      <w:r w:rsidR="00A110F0" w:rsidRPr="007821FF">
        <w:rPr>
          <w:rFonts w:ascii="Times New Roman" w:hAnsi="Times New Roman"/>
          <w:iCs/>
          <w:sz w:val="24"/>
          <w:szCs w:val="24"/>
        </w:rPr>
        <w:t>71. § (2) bekezdésének 2024. november 30.</w:t>
      </w:r>
      <w:r w:rsidRPr="007821FF">
        <w:rPr>
          <w:rFonts w:ascii="Times New Roman" w:hAnsi="Times New Roman"/>
          <w:iCs/>
          <w:sz w:val="24"/>
          <w:szCs w:val="24"/>
        </w:rPr>
        <w:t xml:space="preserve"> napjától hatályos rendelkezése értelmében</w:t>
      </w:r>
      <w:r>
        <w:rPr>
          <w:rFonts w:ascii="Times New Roman" w:hAnsi="Times New Roman"/>
          <w:i/>
          <w:sz w:val="24"/>
          <w:szCs w:val="24"/>
        </w:rPr>
        <w:t xml:space="preserve"> „</w:t>
      </w:r>
      <w:proofErr w:type="gramStart"/>
      <w:r w:rsidRPr="00CA6DDE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CA6DDE">
        <w:rPr>
          <w:rFonts w:ascii="Times New Roman" w:hAnsi="Times New Roman"/>
          <w:i/>
          <w:sz w:val="24"/>
          <w:szCs w:val="24"/>
        </w:rPr>
        <w:t xml:space="preserve"> megyei jogú város polgármestere, a fővárosi kerületi önkormányzat polgármestere megbízatásának időtartamára havonta a nemzetgazdasági átlagkereset négy és félszeresének megfelel</w:t>
      </w:r>
      <w:r w:rsidRPr="00A46291">
        <w:rPr>
          <w:rFonts w:ascii="Times New Roman" w:hAnsi="Times New Roman"/>
          <w:i/>
          <w:sz w:val="24"/>
          <w:szCs w:val="24"/>
        </w:rPr>
        <w:t>ő összegű illetményre jogosult</w:t>
      </w:r>
      <w:r>
        <w:rPr>
          <w:rFonts w:ascii="Times New Roman" w:hAnsi="Times New Roman"/>
          <w:i/>
          <w:sz w:val="24"/>
          <w:szCs w:val="24"/>
        </w:rPr>
        <w:t>.”</w:t>
      </w:r>
    </w:p>
    <w:p w14:paraId="4977B326" w14:textId="074939A7" w:rsidR="004B0EA4" w:rsidRDefault="0038452B" w:rsidP="009E14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</w:t>
      </w:r>
      <w:proofErr w:type="spellStart"/>
      <w:r>
        <w:rPr>
          <w:rFonts w:ascii="Times New Roman" w:hAnsi="Times New Roman"/>
          <w:sz w:val="24"/>
          <w:szCs w:val="24"/>
        </w:rPr>
        <w:t>Mötv</w:t>
      </w:r>
      <w:proofErr w:type="spellEnd"/>
      <w:r>
        <w:rPr>
          <w:rFonts w:ascii="Times New Roman" w:hAnsi="Times New Roman"/>
          <w:sz w:val="24"/>
          <w:szCs w:val="24"/>
        </w:rPr>
        <w:t>. 14</w:t>
      </w:r>
      <w:r w:rsidR="00A110F0">
        <w:rPr>
          <w:rFonts w:ascii="Times New Roman" w:hAnsi="Times New Roman"/>
          <w:sz w:val="24"/>
          <w:szCs w:val="24"/>
        </w:rPr>
        <w:t>6/M</w:t>
      </w:r>
      <w:r>
        <w:rPr>
          <w:rFonts w:ascii="Times New Roman" w:hAnsi="Times New Roman"/>
          <w:sz w:val="24"/>
          <w:szCs w:val="24"/>
        </w:rPr>
        <w:t>. §</w:t>
      </w:r>
      <w:r w:rsidR="00A110F0">
        <w:rPr>
          <w:rFonts w:ascii="Times New Roman" w:hAnsi="Times New Roman"/>
          <w:sz w:val="24"/>
          <w:szCs w:val="24"/>
        </w:rPr>
        <w:t>-</w:t>
      </w:r>
      <w:proofErr w:type="gramStart"/>
      <w:r w:rsidR="00511C69">
        <w:rPr>
          <w:rFonts w:ascii="Times New Roman" w:hAnsi="Times New Roman"/>
          <w:sz w:val="24"/>
          <w:szCs w:val="24"/>
        </w:rPr>
        <w:t>a</w:t>
      </w:r>
      <w:proofErr w:type="gramEnd"/>
      <w:r w:rsidR="00A110F0">
        <w:rPr>
          <w:rFonts w:ascii="Times New Roman" w:hAnsi="Times New Roman"/>
          <w:sz w:val="24"/>
          <w:szCs w:val="24"/>
        </w:rPr>
        <w:t xml:space="preserve"> </w:t>
      </w:r>
      <w:r w:rsidR="00511C69">
        <w:rPr>
          <w:rFonts w:ascii="Times New Roman" w:hAnsi="Times New Roman"/>
          <w:sz w:val="24"/>
          <w:szCs w:val="24"/>
        </w:rPr>
        <w:t>alapján</w:t>
      </w:r>
      <w:r w:rsidR="00DB70A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az </w:t>
      </w:r>
      <w:proofErr w:type="spellStart"/>
      <w:r>
        <w:rPr>
          <w:rFonts w:ascii="Times New Roman" w:hAnsi="Times New Roman"/>
          <w:sz w:val="24"/>
          <w:szCs w:val="24"/>
        </w:rPr>
        <w:t>Mötv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3E3709">
        <w:rPr>
          <w:rFonts w:ascii="Times New Roman" w:hAnsi="Times New Roman"/>
          <w:sz w:val="24"/>
          <w:szCs w:val="24"/>
        </w:rPr>
        <w:t>módosításáról szóló 2024. évi</w:t>
      </w:r>
      <w:r w:rsidR="00A110F0">
        <w:rPr>
          <w:rFonts w:ascii="Times New Roman" w:hAnsi="Times New Roman"/>
          <w:sz w:val="24"/>
          <w:szCs w:val="24"/>
        </w:rPr>
        <w:t xml:space="preserve"> LVIII.</w:t>
      </w:r>
      <w:r w:rsidRPr="003E3709">
        <w:rPr>
          <w:rFonts w:ascii="Times New Roman" w:hAnsi="Times New Roman"/>
          <w:sz w:val="24"/>
          <w:szCs w:val="24"/>
        </w:rPr>
        <w:t xml:space="preserve"> törvénnyel megállapított rendelkezése</w:t>
      </w:r>
      <w:r w:rsidR="00511C69">
        <w:rPr>
          <w:rFonts w:ascii="Times New Roman" w:hAnsi="Times New Roman"/>
          <w:sz w:val="24"/>
          <w:szCs w:val="24"/>
        </w:rPr>
        <w:t>ket</w:t>
      </w:r>
      <w:r w:rsidRPr="003E3709">
        <w:rPr>
          <w:rFonts w:ascii="Times New Roman" w:hAnsi="Times New Roman"/>
          <w:sz w:val="24"/>
          <w:szCs w:val="24"/>
        </w:rPr>
        <w:t xml:space="preserve"> 2024. október 1</w:t>
      </w:r>
      <w:r w:rsidR="00DB70A7">
        <w:rPr>
          <w:rFonts w:ascii="Times New Roman" w:hAnsi="Times New Roman"/>
          <w:sz w:val="24"/>
          <w:szCs w:val="24"/>
        </w:rPr>
        <w:t>. napjától</w:t>
      </w:r>
      <w:r w:rsidRPr="003E3709">
        <w:rPr>
          <w:rFonts w:ascii="Times New Roman" w:hAnsi="Times New Roman"/>
          <w:sz w:val="24"/>
          <w:szCs w:val="24"/>
        </w:rPr>
        <w:t xml:space="preserve"> kell</w:t>
      </w:r>
      <w:r>
        <w:rPr>
          <w:rFonts w:ascii="Times New Roman" w:hAnsi="Times New Roman"/>
          <w:sz w:val="24"/>
          <w:szCs w:val="24"/>
        </w:rPr>
        <w:t xml:space="preserve"> </w:t>
      </w:r>
      <w:r w:rsidRPr="003E3709">
        <w:rPr>
          <w:rFonts w:ascii="Times New Roman" w:hAnsi="Times New Roman"/>
          <w:sz w:val="24"/>
          <w:szCs w:val="24"/>
        </w:rPr>
        <w:t>alkalmazni.</w:t>
      </w:r>
    </w:p>
    <w:p w14:paraId="10209A97" w14:textId="77777777" w:rsidR="004B0EA4" w:rsidRDefault="004B0EA4" w:rsidP="009E14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D747E7" w14:textId="5420E99E" w:rsidR="00A110F0" w:rsidRPr="00A110F0" w:rsidRDefault="00016A55" w:rsidP="00A110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</w:t>
      </w:r>
      <w:r w:rsidR="0038452B" w:rsidRPr="00CA6D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452B" w:rsidRPr="00CA6DDE">
        <w:rPr>
          <w:rFonts w:ascii="Times New Roman" w:hAnsi="Times New Roman"/>
          <w:sz w:val="24"/>
          <w:szCs w:val="24"/>
        </w:rPr>
        <w:t>Mötv</w:t>
      </w:r>
      <w:proofErr w:type="spellEnd"/>
      <w:r w:rsidR="0038452B" w:rsidRPr="00CA6DDE">
        <w:rPr>
          <w:rFonts w:ascii="Times New Roman" w:hAnsi="Times New Roman"/>
          <w:sz w:val="24"/>
          <w:szCs w:val="24"/>
        </w:rPr>
        <w:t xml:space="preserve">. 71. § (2) bekezdése értelmében </w:t>
      </w:r>
      <w:r>
        <w:rPr>
          <w:rFonts w:ascii="Times New Roman" w:hAnsi="Times New Roman"/>
          <w:sz w:val="24"/>
          <w:szCs w:val="24"/>
        </w:rPr>
        <w:t xml:space="preserve">tehát </w:t>
      </w:r>
      <w:r w:rsidR="0038452B" w:rsidRPr="00CA6DDE">
        <w:rPr>
          <w:rFonts w:ascii="Times New Roman" w:hAnsi="Times New Roman"/>
          <w:sz w:val="24"/>
          <w:szCs w:val="24"/>
        </w:rPr>
        <w:t>a fővárosi kerületi önkormányzat polgármestere megbízatásának időtartamára havonta illetményre jogosult, amelynek összege</w:t>
      </w:r>
      <w:r w:rsidR="0038452B">
        <w:rPr>
          <w:rFonts w:ascii="Times New Roman" w:hAnsi="Times New Roman"/>
          <w:sz w:val="24"/>
          <w:szCs w:val="24"/>
        </w:rPr>
        <w:t xml:space="preserve"> 2024. október 1. </w:t>
      </w:r>
      <w:proofErr w:type="gramStart"/>
      <w:r w:rsidR="0038452B">
        <w:rPr>
          <w:rFonts w:ascii="Times New Roman" w:hAnsi="Times New Roman"/>
          <w:sz w:val="24"/>
          <w:szCs w:val="24"/>
        </w:rPr>
        <w:t xml:space="preserve">napjától </w:t>
      </w:r>
      <w:r w:rsidR="0038452B" w:rsidRPr="00CA6DDE">
        <w:rPr>
          <w:rFonts w:ascii="Times New Roman" w:hAnsi="Times New Roman"/>
          <w:sz w:val="24"/>
          <w:szCs w:val="24"/>
        </w:rPr>
        <w:t xml:space="preserve"> </w:t>
      </w:r>
      <w:r w:rsidR="0038452B">
        <w:rPr>
          <w:rFonts w:ascii="Times New Roman" w:hAnsi="Times New Roman"/>
          <w:sz w:val="24"/>
          <w:szCs w:val="24"/>
        </w:rPr>
        <w:t>2</w:t>
      </w:r>
      <w:proofErr w:type="gramEnd"/>
      <w:r w:rsidR="0038452B">
        <w:rPr>
          <w:rFonts w:ascii="Times New Roman" w:hAnsi="Times New Roman"/>
          <w:sz w:val="24"/>
          <w:szCs w:val="24"/>
        </w:rPr>
        <w:t>.651.000</w:t>
      </w:r>
      <w:r w:rsidR="0038452B" w:rsidRPr="00CA6DDE">
        <w:rPr>
          <w:rFonts w:ascii="Times New Roman" w:hAnsi="Times New Roman"/>
          <w:sz w:val="24"/>
          <w:szCs w:val="24"/>
        </w:rPr>
        <w:t>,- Ft</w:t>
      </w:r>
      <w:r w:rsidR="0038452B">
        <w:rPr>
          <w:rFonts w:ascii="Times New Roman" w:hAnsi="Times New Roman"/>
          <w:sz w:val="24"/>
          <w:szCs w:val="24"/>
        </w:rPr>
        <w:t xml:space="preserve">, erre tekintettel, továbbá a fentiek alapján a főállású alpolgármester illetménye </w:t>
      </w:r>
      <w:r w:rsidR="00D62D7E">
        <w:rPr>
          <w:rFonts w:ascii="Times New Roman" w:hAnsi="Times New Roman"/>
          <w:sz w:val="24"/>
          <w:szCs w:val="24"/>
        </w:rPr>
        <w:t>– figyelemmel a 2024. október 9. napján megtartott, alakuló képviselő-testületi ülésen történt megválasztásukra - 2024. október 9</w:t>
      </w:r>
      <w:r w:rsidR="0038452B">
        <w:rPr>
          <w:rFonts w:ascii="Times New Roman" w:hAnsi="Times New Roman"/>
          <w:sz w:val="24"/>
          <w:szCs w:val="24"/>
        </w:rPr>
        <w:t>. napjától havonta 2.253.350,-Ft</w:t>
      </w:r>
      <w:r w:rsidR="0038452B" w:rsidRPr="00CA6DDE">
        <w:rPr>
          <w:rFonts w:ascii="Times New Roman" w:hAnsi="Times New Roman"/>
          <w:sz w:val="24"/>
          <w:szCs w:val="24"/>
        </w:rPr>
        <w:t xml:space="preserve">. </w:t>
      </w:r>
      <w:r w:rsidR="0038452B" w:rsidRPr="003E3709">
        <w:rPr>
          <w:rFonts w:ascii="Times New Roman" w:hAnsi="Times New Roman"/>
          <w:sz w:val="24"/>
          <w:szCs w:val="24"/>
        </w:rPr>
        <w:t xml:space="preserve">A </w:t>
      </w:r>
      <w:r w:rsidR="0038452B" w:rsidRPr="00A46291">
        <w:rPr>
          <w:rFonts w:ascii="Times New Roman" w:hAnsi="Times New Roman"/>
          <w:sz w:val="24"/>
          <w:szCs w:val="24"/>
        </w:rPr>
        <w:t>közszolgálati tisztviselőkről szóló 2011. évi CXCIX. t</w:t>
      </w:r>
      <w:r w:rsidR="0038452B" w:rsidRPr="003E3709">
        <w:rPr>
          <w:rFonts w:ascii="Times New Roman" w:hAnsi="Times New Roman"/>
          <w:sz w:val="24"/>
          <w:szCs w:val="24"/>
        </w:rPr>
        <w:t xml:space="preserve">örvény (a továbbiakban: </w:t>
      </w:r>
      <w:proofErr w:type="spellStart"/>
      <w:r w:rsidR="0038452B" w:rsidRPr="003E3709">
        <w:rPr>
          <w:rFonts w:ascii="Times New Roman" w:hAnsi="Times New Roman"/>
          <w:sz w:val="24"/>
          <w:szCs w:val="24"/>
        </w:rPr>
        <w:t>Kttv</w:t>
      </w:r>
      <w:proofErr w:type="spellEnd"/>
      <w:r w:rsidR="0038452B" w:rsidRPr="003E3709">
        <w:rPr>
          <w:rFonts w:ascii="Times New Roman" w:hAnsi="Times New Roman"/>
          <w:sz w:val="24"/>
          <w:szCs w:val="24"/>
        </w:rPr>
        <w:t>.) 225/L. § (1) bekezdésében foglaltak szerint a polgármesteri foglalkoztatási j</w:t>
      </w:r>
      <w:r w:rsidR="0038452B">
        <w:rPr>
          <w:rFonts w:ascii="Times New Roman" w:hAnsi="Times New Roman"/>
          <w:sz w:val="24"/>
          <w:szCs w:val="24"/>
        </w:rPr>
        <w:t>ogviszonyra alkalmazni kell a 13</w:t>
      </w:r>
      <w:r w:rsidR="0038452B" w:rsidRPr="003E3709">
        <w:rPr>
          <w:rFonts w:ascii="Times New Roman" w:hAnsi="Times New Roman"/>
          <w:sz w:val="24"/>
          <w:szCs w:val="24"/>
        </w:rPr>
        <w:t xml:space="preserve">1. § </w:t>
      </w:r>
      <w:r w:rsidR="0038452B">
        <w:rPr>
          <w:rFonts w:ascii="Times New Roman" w:hAnsi="Times New Roman"/>
          <w:sz w:val="24"/>
          <w:szCs w:val="24"/>
        </w:rPr>
        <w:t xml:space="preserve">(1) bekezdésében foglaltakat, mely szerint az illetményt száz forintra kerekítve kell megállapítani, továbbá a 225/K. §-t, mely </w:t>
      </w:r>
      <w:proofErr w:type="gramStart"/>
      <w:r w:rsidR="0038452B">
        <w:rPr>
          <w:rFonts w:ascii="Times New Roman" w:hAnsi="Times New Roman"/>
          <w:sz w:val="24"/>
          <w:szCs w:val="24"/>
        </w:rPr>
        <w:t>szerint</w:t>
      </w:r>
      <w:proofErr w:type="gramEnd"/>
      <w:r w:rsidR="0038452B">
        <w:rPr>
          <w:rFonts w:ascii="Times New Roman" w:hAnsi="Times New Roman"/>
          <w:sz w:val="24"/>
          <w:szCs w:val="24"/>
        </w:rPr>
        <w:t xml:space="preserve"> h</w:t>
      </w:r>
      <w:r w:rsidR="0038452B" w:rsidRPr="00A110F0">
        <w:rPr>
          <w:rFonts w:ascii="Times New Roman" w:hAnsi="Times New Roman"/>
          <w:sz w:val="24"/>
          <w:szCs w:val="24"/>
        </w:rPr>
        <w:t xml:space="preserve">a </w:t>
      </w:r>
      <w:r w:rsidR="0038452B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="0038452B">
        <w:rPr>
          <w:rFonts w:ascii="Times New Roman" w:hAnsi="Times New Roman"/>
          <w:sz w:val="24"/>
          <w:szCs w:val="24"/>
        </w:rPr>
        <w:t>Kttv</w:t>
      </w:r>
      <w:proofErr w:type="spellEnd"/>
      <w:r w:rsidR="0038452B">
        <w:rPr>
          <w:rFonts w:ascii="Times New Roman" w:hAnsi="Times New Roman"/>
          <w:sz w:val="24"/>
          <w:szCs w:val="24"/>
        </w:rPr>
        <w:t xml:space="preserve">. </w:t>
      </w:r>
      <w:r w:rsidR="0038452B" w:rsidRPr="00A110F0">
        <w:rPr>
          <w:rFonts w:ascii="Times New Roman" w:hAnsi="Times New Roman"/>
          <w:sz w:val="24"/>
          <w:szCs w:val="24"/>
        </w:rPr>
        <w:t>eltérően nem rendelkezik, a polgármesteren az alpolgármestert, a vármegyei közgyűlés elnökét, alelnökét, a főpolgármestert, a főpolgármester-helyettest is érteni kell.</w:t>
      </w:r>
    </w:p>
    <w:p w14:paraId="56EE59D5" w14:textId="029CB482" w:rsidR="007F6698" w:rsidRPr="00CA6DDE" w:rsidRDefault="0038452B" w:rsidP="007F66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Fentiek</w:t>
      </w:r>
      <w:r w:rsidR="00511C69">
        <w:rPr>
          <w:rFonts w:ascii="Times New Roman" w:hAnsi="Times New Roman"/>
          <w:sz w:val="24"/>
          <w:szCs w:val="24"/>
        </w:rPr>
        <w:t xml:space="preserve"> figyelembevételével</w:t>
      </w:r>
      <w:r>
        <w:rPr>
          <w:rFonts w:ascii="Times New Roman" w:hAnsi="Times New Roman"/>
          <w:sz w:val="24"/>
          <w:szCs w:val="24"/>
        </w:rPr>
        <w:t xml:space="preserve"> a főállású alpolgármeste</w:t>
      </w:r>
      <w:r w:rsidR="00D62D7E">
        <w:rPr>
          <w:rFonts w:ascii="Times New Roman" w:hAnsi="Times New Roman"/>
          <w:sz w:val="24"/>
          <w:szCs w:val="24"/>
        </w:rPr>
        <w:t>r illetménye 2024. október 9</w:t>
      </w:r>
      <w:r>
        <w:rPr>
          <w:rFonts w:ascii="Times New Roman" w:hAnsi="Times New Roman"/>
          <w:sz w:val="24"/>
          <w:szCs w:val="24"/>
        </w:rPr>
        <w:t>. napjától 2.253</w:t>
      </w:r>
      <w:r w:rsidRPr="00466C0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40</w:t>
      </w:r>
      <w:r w:rsidRPr="00466C0E">
        <w:rPr>
          <w:rFonts w:ascii="Times New Roman" w:hAnsi="Times New Roman"/>
          <w:sz w:val="24"/>
          <w:szCs w:val="24"/>
        </w:rPr>
        <w:t>0,- Ft.</w:t>
      </w:r>
    </w:p>
    <w:p w14:paraId="0DDAB9CB" w14:textId="77777777" w:rsidR="003F735B" w:rsidRDefault="003F735B" w:rsidP="003F73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1B165CC4" w14:textId="7B24A4E8" w:rsidR="00064792" w:rsidRDefault="0038452B" w:rsidP="001748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közszol</w:t>
      </w:r>
      <w:r w:rsidR="004C50F6">
        <w:rPr>
          <w:rFonts w:ascii="Times New Roman" w:hAnsi="Times New Roman"/>
          <w:sz w:val="24"/>
          <w:szCs w:val="24"/>
        </w:rPr>
        <w:t>gá</w:t>
      </w:r>
      <w:r>
        <w:rPr>
          <w:rFonts w:ascii="Times New Roman" w:hAnsi="Times New Roman"/>
          <w:sz w:val="24"/>
          <w:szCs w:val="24"/>
        </w:rPr>
        <w:t>lati tisztviselőkről szóló 2011. évi CXCIX. t</w:t>
      </w:r>
      <w:r w:rsidR="00B51BC6">
        <w:rPr>
          <w:rFonts w:ascii="Times New Roman" w:hAnsi="Times New Roman"/>
          <w:sz w:val="24"/>
          <w:szCs w:val="24"/>
        </w:rPr>
        <w:t>örvény</w:t>
      </w:r>
      <w:r>
        <w:rPr>
          <w:rFonts w:ascii="Times New Roman" w:hAnsi="Times New Roman"/>
          <w:sz w:val="24"/>
          <w:szCs w:val="24"/>
        </w:rPr>
        <w:t xml:space="preserve"> (a továbbiakban: </w:t>
      </w:r>
      <w:proofErr w:type="spellStart"/>
      <w:r>
        <w:rPr>
          <w:rFonts w:ascii="Times New Roman" w:hAnsi="Times New Roman"/>
          <w:sz w:val="24"/>
          <w:szCs w:val="24"/>
        </w:rPr>
        <w:t>Kttv</w:t>
      </w:r>
      <w:proofErr w:type="spellEnd"/>
      <w:r>
        <w:rPr>
          <w:rFonts w:ascii="Times New Roman" w:hAnsi="Times New Roman"/>
          <w:sz w:val="24"/>
          <w:szCs w:val="24"/>
        </w:rPr>
        <w:t xml:space="preserve">.) 141. §-a rendelkezik az idegennyelv-tudási pótlékra való jogosultság feltételeiről, továbbá a pótlék mértékéről. A </w:t>
      </w:r>
      <w:proofErr w:type="spellStart"/>
      <w:r>
        <w:rPr>
          <w:rFonts w:ascii="Times New Roman" w:hAnsi="Times New Roman"/>
          <w:sz w:val="24"/>
          <w:szCs w:val="24"/>
        </w:rPr>
        <w:t>Kttv</w:t>
      </w:r>
      <w:proofErr w:type="spellEnd"/>
      <w:r>
        <w:rPr>
          <w:rFonts w:ascii="Times New Roman" w:hAnsi="Times New Roman"/>
          <w:sz w:val="24"/>
          <w:szCs w:val="24"/>
        </w:rPr>
        <w:t>. 141. § (6) bekezdésének értelmében az angol, francia, német, arab, kínai és orosz nyelvek tekintetében az idegennyelv-tudási pótlék alanyi jogon jár.</w:t>
      </w:r>
      <w:r w:rsidR="00174800">
        <w:rPr>
          <w:rFonts w:ascii="Times New Roman" w:hAnsi="Times New Roman"/>
          <w:sz w:val="24"/>
          <w:szCs w:val="24"/>
        </w:rPr>
        <w:t xml:space="preserve"> </w:t>
      </w:r>
    </w:p>
    <w:p w14:paraId="47D746E1" w14:textId="77777777" w:rsidR="00C700C2" w:rsidRDefault="00C700C2" w:rsidP="001748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F191A3" w14:textId="5F766B1B" w:rsidR="00174800" w:rsidRDefault="0038452B" w:rsidP="000647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/>
          <w:sz w:val="24"/>
          <w:szCs w:val="24"/>
        </w:rPr>
        <w:t>Kttv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4A5269">
        <w:rPr>
          <w:rFonts w:ascii="Times New Roman" w:hAnsi="Times New Roman"/>
          <w:sz w:val="24"/>
          <w:szCs w:val="24"/>
        </w:rPr>
        <w:t>225/L.</w:t>
      </w:r>
      <w:r w:rsidR="00BC5916">
        <w:rPr>
          <w:rFonts w:ascii="Times New Roman" w:hAnsi="Times New Roman"/>
          <w:sz w:val="24"/>
          <w:szCs w:val="24"/>
        </w:rPr>
        <w:t xml:space="preserve"> </w:t>
      </w:r>
      <w:r w:rsidRPr="004A5269">
        <w:rPr>
          <w:rFonts w:ascii="Times New Roman" w:hAnsi="Times New Roman"/>
          <w:sz w:val="24"/>
          <w:szCs w:val="24"/>
        </w:rPr>
        <w:t>§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5269">
        <w:rPr>
          <w:rFonts w:ascii="Times New Roman" w:hAnsi="Times New Roman"/>
          <w:sz w:val="24"/>
          <w:szCs w:val="24"/>
        </w:rPr>
        <w:t>(1)</w:t>
      </w:r>
      <w:r>
        <w:rPr>
          <w:rFonts w:ascii="Times New Roman" w:hAnsi="Times New Roman"/>
          <w:sz w:val="24"/>
          <w:szCs w:val="24"/>
        </w:rPr>
        <w:t xml:space="preserve"> bekezdése alapján a</w:t>
      </w:r>
      <w:r w:rsidRPr="004A5269">
        <w:rPr>
          <w:rFonts w:ascii="Times New Roman" w:hAnsi="Times New Roman"/>
          <w:sz w:val="24"/>
          <w:szCs w:val="24"/>
        </w:rPr>
        <w:t xml:space="preserve"> polgármesteri foglalkoztatási jogviszonyra megfelelően alkalmazni kell</w:t>
      </w:r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Kttv</w:t>
      </w:r>
      <w:proofErr w:type="spellEnd"/>
      <w:r>
        <w:rPr>
          <w:rFonts w:ascii="Times New Roman" w:hAnsi="Times New Roman"/>
          <w:sz w:val="24"/>
          <w:szCs w:val="24"/>
        </w:rPr>
        <w:t xml:space="preserve">. 141. § (1) – (9) bekezdését. </w:t>
      </w:r>
      <w:r w:rsidR="00A412A7">
        <w:rPr>
          <w:rFonts w:ascii="Times New Roman" w:hAnsi="Times New Roman"/>
          <w:sz w:val="24"/>
          <w:szCs w:val="24"/>
        </w:rPr>
        <w:t>A</w:t>
      </w:r>
      <w:r w:rsidR="00A110F0">
        <w:rPr>
          <w:rFonts w:ascii="Times New Roman" w:hAnsi="Times New Roman"/>
          <w:sz w:val="24"/>
          <w:szCs w:val="24"/>
        </w:rPr>
        <w:t xml:space="preserve">z </w:t>
      </w:r>
      <w:proofErr w:type="spellStart"/>
      <w:r>
        <w:rPr>
          <w:rFonts w:ascii="Times New Roman" w:hAnsi="Times New Roman"/>
          <w:sz w:val="24"/>
          <w:szCs w:val="24"/>
        </w:rPr>
        <w:t>Mötv</w:t>
      </w:r>
      <w:proofErr w:type="spellEnd"/>
      <w:r>
        <w:rPr>
          <w:rFonts w:ascii="Times New Roman" w:hAnsi="Times New Roman"/>
          <w:sz w:val="24"/>
          <w:szCs w:val="24"/>
        </w:rPr>
        <w:t>. 79.</w:t>
      </w:r>
      <w:r w:rsidR="00BC59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§ </w:t>
      </w:r>
      <w:r w:rsidRPr="00174800">
        <w:rPr>
          <w:rFonts w:ascii="Times New Roman" w:hAnsi="Times New Roman"/>
          <w:sz w:val="24"/>
          <w:szCs w:val="24"/>
        </w:rPr>
        <w:t>(2)</w:t>
      </w:r>
      <w:r>
        <w:rPr>
          <w:rFonts w:ascii="Times New Roman" w:hAnsi="Times New Roman"/>
          <w:sz w:val="24"/>
          <w:szCs w:val="24"/>
        </w:rPr>
        <w:t xml:space="preserve"> bekezdése szerint a </w:t>
      </w:r>
      <w:r w:rsidRPr="00174800">
        <w:rPr>
          <w:rFonts w:ascii="Times New Roman" w:hAnsi="Times New Roman"/>
          <w:sz w:val="24"/>
          <w:szCs w:val="24"/>
        </w:rPr>
        <w:t>polgármester</w:t>
      </w:r>
      <w:r w:rsidR="004108B5">
        <w:rPr>
          <w:rFonts w:ascii="Times New Roman" w:hAnsi="Times New Roman"/>
          <w:sz w:val="24"/>
          <w:szCs w:val="24"/>
        </w:rPr>
        <w:t xml:space="preserve"> </w:t>
      </w:r>
      <w:r w:rsidRPr="00174800">
        <w:rPr>
          <w:rFonts w:ascii="Times New Roman" w:hAnsi="Times New Roman"/>
          <w:sz w:val="24"/>
          <w:szCs w:val="24"/>
        </w:rPr>
        <w:t>jogállására vonatkozó szabályokat az alpolgármesterre</w:t>
      </w:r>
      <w:r w:rsidR="004108B5">
        <w:rPr>
          <w:rFonts w:ascii="Times New Roman" w:hAnsi="Times New Roman"/>
          <w:sz w:val="24"/>
          <w:szCs w:val="24"/>
        </w:rPr>
        <w:t xml:space="preserve"> </w:t>
      </w:r>
      <w:r w:rsidRPr="00174800">
        <w:rPr>
          <w:rFonts w:ascii="Times New Roman" w:hAnsi="Times New Roman"/>
          <w:sz w:val="24"/>
          <w:szCs w:val="24"/>
        </w:rPr>
        <w:t>is megfelelően alkalmazni kell.</w:t>
      </w:r>
    </w:p>
    <w:p w14:paraId="08C6DE5D" w14:textId="09D01F1B" w:rsidR="00016A55" w:rsidRDefault="0038452B" w:rsidP="00016A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Fentieknek megfelelően – a Képviselő-testület által elfogadott alapilletményen túl –</w:t>
      </w:r>
      <w:r w:rsidR="00A412A7">
        <w:rPr>
          <w:rFonts w:ascii="Times New Roman" w:hAnsi="Times New Roman"/>
          <w:sz w:val="24"/>
          <w:szCs w:val="24"/>
        </w:rPr>
        <w:t xml:space="preserve"> </w:t>
      </w:r>
      <w:r w:rsidR="00DB70A7">
        <w:rPr>
          <w:rFonts w:ascii="Times New Roman" w:hAnsi="Times New Roman"/>
          <w:sz w:val="24"/>
          <w:szCs w:val="24"/>
        </w:rPr>
        <w:t>a főállású</w:t>
      </w:r>
      <w:r>
        <w:rPr>
          <w:rFonts w:ascii="Times New Roman" w:hAnsi="Times New Roman"/>
          <w:sz w:val="24"/>
          <w:szCs w:val="24"/>
        </w:rPr>
        <w:t xml:space="preserve"> alpolgármesterek a megfelelő nyelvtudás birtokában idegennyelv-tudási pótlékra jogosultak</w:t>
      </w:r>
      <w:r w:rsidR="00016A55">
        <w:rPr>
          <w:rFonts w:ascii="Times New Roman" w:hAnsi="Times New Roman"/>
          <w:sz w:val="24"/>
          <w:szCs w:val="24"/>
        </w:rPr>
        <w:t xml:space="preserve"> azzal, hogy a mindenkori központi költségvetési törvényben foglaltak alapján a polgármesteri, valamint alpolgármesteri foglalkoztatási jogviszony esetében a </w:t>
      </w:r>
      <w:proofErr w:type="spellStart"/>
      <w:r w:rsidR="00016A55">
        <w:rPr>
          <w:rFonts w:ascii="Times New Roman" w:hAnsi="Times New Roman"/>
          <w:sz w:val="24"/>
          <w:szCs w:val="24"/>
        </w:rPr>
        <w:t>Kttv</w:t>
      </w:r>
      <w:proofErr w:type="spellEnd"/>
      <w:r w:rsidR="00016A55">
        <w:rPr>
          <w:rFonts w:ascii="Times New Roman" w:hAnsi="Times New Roman"/>
          <w:sz w:val="24"/>
          <w:szCs w:val="24"/>
        </w:rPr>
        <w:t>.-</w:t>
      </w:r>
      <w:proofErr w:type="spellStart"/>
      <w:r w:rsidR="00016A55">
        <w:rPr>
          <w:rFonts w:ascii="Times New Roman" w:hAnsi="Times New Roman"/>
          <w:sz w:val="24"/>
          <w:szCs w:val="24"/>
        </w:rPr>
        <w:t>ben</w:t>
      </w:r>
      <w:proofErr w:type="spellEnd"/>
      <w:r w:rsidR="00016A55">
        <w:rPr>
          <w:rFonts w:ascii="Times New Roman" w:hAnsi="Times New Roman"/>
          <w:sz w:val="24"/>
          <w:szCs w:val="24"/>
        </w:rPr>
        <w:t xml:space="preserve"> meghatározott idegennyelv-tudási pótlék számításakor a költségvetési törvényben meghatározott illetményalapot kell alkalmazni.</w:t>
      </w:r>
    </w:p>
    <w:p w14:paraId="504D3854" w14:textId="77777777" w:rsidR="00016A55" w:rsidRDefault="00016A55" w:rsidP="00016A5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trike/>
          <w:sz w:val="24"/>
          <w:szCs w:val="24"/>
          <w:u w:val="single"/>
        </w:rPr>
      </w:pPr>
    </w:p>
    <w:p w14:paraId="2470A960" w14:textId="77777777" w:rsidR="00016A55" w:rsidRDefault="00016A55" w:rsidP="000647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601FD4" w14:textId="77777777" w:rsidR="00BC24C9" w:rsidRDefault="00BC24C9" w:rsidP="003F73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213DAE51" w14:textId="5272056D" w:rsidR="007F6698" w:rsidRPr="00CA6DDE" w:rsidRDefault="0038452B" w:rsidP="007F66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EB67F1"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Mötv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3250FA">
        <w:rPr>
          <w:rFonts w:ascii="Times New Roman" w:hAnsi="Times New Roman"/>
          <w:sz w:val="24"/>
          <w:szCs w:val="24"/>
        </w:rPr>
        <w:t>80.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50FA">
        <w:rPr>
          <w:rFonts w:ascii="Times New Roman" w:hAnsi="Times New Roman"/>
          <w:sz w:val="24"/>
          <w:szCs w:val="24"/>
        </w:rPr>
        <w:t>§ (3) bekezdése sz</w:t>
      </w:r>
      <w:r w:rsidR="004F3585">
        <w:rPr>
          <w:rFonts w:ascii="Times New Roman" w:hAnsi="Times New Roman"/>
          <w:sz w:val="24"/>
          <w:szCs w:val="24"/>
        </w:rPr>
        <w:t>erint a főállású alpolgármester</w:t>
      </w:r>
      <w:r w:rsidRPr="003250FA">
        <w:rPr>
          <w:rFonts w:ascii="Times New Roman" w:hAnsi="Times New Roman"/>
          <w:sz w:val="24"/>
          <w:szCs w:val="24"/>
        </w:rPr>
        <w:t xml:space="preserve"> havonta az illetményének 15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50FA">
        <w:rPr>
          <w:rFonts w:ascii="Times New Roman" w:hAnsi="Times New Roman"/>
          <w:sz w:val="24"/>
          <w:szCs w:val="24"/>
        </w:rPr>
        <w:t>%-</w:t>
      </w:r>
      <w:proofErr w:type="spellStart"/>
      <w:r w:rsidRPr="003250FA">
        <w:rPr>
          <w:rFonts w:ascii="Times New Roman" w:hAnsi="Times New Roman"/>
          <w:sz w:val="24"/>
          <w:szCs w:val="24"/>
        </w:rPr>
        <w:t>ában</w:t>
      </w:r>
      <w:proofErr w:type="spellEnd"/>
      <w:r w:rsidRPr="003250FA">
        <w:rPr>
          <w:rFonts w:ascii="Times New Roman" w:hAnsi="Times New Roman"/>
          <w:sz w:val="24"/>
          <w:szCs w:val="24"/>
        </w:rPr>
        <w:t xml:space="preserve"> meghatározott összegű költségtérítésre jogosult</w:t>
      </w:r>
      <w:r w:rsidR="00A412A7">
        <w:rPr>
          <w:rFonts w:ascii="Times New Roman" w:hAnsi="Times New Roman"/>
          <w:sz w:val="24"/>
          <w:szCs w:val="24"/>
        </w:rPr>
        <w:t>, mely alapján</w:t>
      </w:r>
      <w:r w:rsidRPr="007F6698">
        <w:rPr>
          <w:rFonts w:ascii="Times New Roman" w:hAnsi="Times New Roman"/>
          <w:sz w:val="24"/>
          <w:szCs w:val="24"/>
        </w:rPr>
        <w:t xml:space="preserve"> </w:t>
      </w:r>
      <w:r w:rsidR="00A412A7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195/2024. (X. 9.) határozatban döntés született az alpolgármesterek költségtérítésének megállapításáról azzal, hogy az alpolgármesterek az illetményük 15%-</w:t>
      </w:r>
      <w:proofErr w:type="spellStart"/>
      <w:r>
        <w:rPr>
          <w:rFonts w:ascii="Times New Roman" w:hAnsi="Times New Roman"/>
          <w:sz w:val="24"/>
          <w:szCs w:val="24"/>
        </w:rPr>
        <w:t>ában</w:t>
      </w:r>
      <w:proofErr w:type="spellEnd"/>
      <w:r>
        <w:rPr>
          <w:rFonts w:ascii="Times New Roman" w:hAnsi="Times New Roman"/>
          <w:sz w:val="24"/>
          <w:szCs w:val="24"/>
        </w:rPr>
        <w:t xml:space="preserve"> meghatározott összeg</w:t>
      </w:r>
      <w:r w:rsidR="00A412A7">
        <w:rPr>
          <w:rFonts w:ascii="Times New Roman" w:hAnsi="Times New Roman"/>
          <w:sz w:val="24"/>
          <w:szCs w:val="24"/>
        </w:rPr>
        <w:t>ű költségtérítésre jogosultak</w:t>
      </w:r>
      <w:r>
        <w:rPr>
          <w:rFonts w:ascii="Times New Roman" w:hAnsi="Times New Roman"/>
          <w:sz w:val="24"/>
          <w:szCs w:val="24"/>
        </w:rPr>
        <w:t>.</w:t>
      </w:r>
    </w:p>
    <w:p w14:paraId="56552960" w14:textId="77777777" w:rsidR="003F735B" w:rsidRDefault="003F735B" w:rsidP="003F73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2CACAF" w14:textId="77777777" w:rsidR="003C3571" w:rsidRDefault="003C3571" w:rsidP="003F73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9BF4E20" w14:textId="77777777" w:rsidR="003F735B" w:rsidRDefault="0038452B" w:rsidP="003C35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x-none"/>
        </w:rPr>
      </w:pPr>
      <w:r>
        <w:rPr>
          <w:rFonts w:ascii="Times New Roman" w:hAnsi="Times New Roman"/>
          <w:b/>
          <w:bCs/>
          <w:sz w:val="28"/>
          <w:szCs w:val="28"/>
          <w:lang w:val="x-none"/>
        </w:rPr>
        <w:t>Határozati javaslatok</w:t>
      </w:r>
    </w:p>
    <w:p w14:paraId="1682B0F9" w14:textId="77777777" w:rsidR="00DB70A7" w:rsidRDefault="00DB70A7" w:rsidP="00782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x-none"/>
        </w:rPr>
      </w:pPr>
    </w:p>
    <w:p w14:paraId="546E1A4C" w14:textId="7D124F6D" w:rsidR="003F735B" w:rsidRDefault="0038452B" w:rsidP="003C35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</w:rPr>
        <w:t>I</w:t>
      </w:r>
      <w:r w:rsidRPr="0071678D">
        <w:rPr>
          <w:rFonts w:ascii="Times New Roman" w:hAnsi="Times New Roman"/>
          <w:b/>
          <w:bCs/>
          <w:sz w:val="24"/>
          <w:szCs w:val="24"/>
          <w:lang w:val="x-none"/>
        </w:rPr>
        <w:t>.</w:t>
      </w:r>
    </w:p>
    <w:p w14:paraId="427DFB50" w14:textId="4631CA59" w:rsidR="00DB70A7" w:rsidRDefault="00DB70A7" w:rsidP="003C35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59CC4CA7" w14:textId="7B2B67F3" w:rsidR="00DB70A7" w:rsidRDefault="0038452B" w:rsidP="007821FF">
      <w:pPr>
        <w:spacing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185B43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185B43">
        <w:rPr>
          <w:rFonts w:ascii="Times New Roman" w:hAnsi="Times New Roman"/>
          <w:b/>
          <w:sz w:val="24"/>
          <w:szCs w:val="24"/>
          <w:u w:val="single"/>
        </w:rPr>
        <w:t>Képviselő-testületének …</w:t>
      </w:r>
      <w:proofErr w:type="gramEnd"/>
      <w:r w:rsidRPr="00185B43">
        <w:rPr>
          <w:rFonts w:ascii="Times New Roman" w:hAnsi="Times New Roman"/>
          <w:b/>
          <w:sz w:val="24"/>
          <w:szCs w:val="24"/>
          <w:u w:val="single"/>
        </w:rPr>
        <w:t>/2024. (</w:t>
      </w:r>
      <w:r>
        <w:rPr>
          <w:rFonts w:ascii="Times New Roman" w:hAnsi="Times New Roman"/>
          <w:b/>
          <w:sz w:val="24"/>
          <w:szCs w:val="24"/>
          <w:u w:val="single"/>
        </w:rPr>
        <w:t>XII.11</w:t>
      </w:r>
      <w:r w:rsidRPr="00185B43">
        <w:rPr>
          <w:rFonts w:ascii="Times New Roman" w:hAnsi="Times New Roman"/>
          <w:b/>
          <w:sz w:val="24"/>
          <w:szCs w:val="24"/>
          <w:u w:val="single"/>
        </w:rPr>
        <w:t xml:space="preserve">.) határozata </w:t>
      </w:r>
      <w:r>
        <w:rPr>
          <w:rFonts w:ascii="Times New Roman" w:hAnsi="Times New Roman"/>
          <w:b/>
          <w:sz w:val="24"/>
          <w:szCs w:val="24"/>
          <w:u w:val="single"/>
        </w:rPr>
        <w:t>a 2024.</w:t>
      </w:r>
      <w:r w:rsidR="003C3571">
        <w:rPr>
          <w:rFonts w:ascii="Times New Roman" w:hAnsi="Times New Roman"/>
          <w:b/>
          <w:sz w:val="24"/>
          <w:szCs w:val="24"/>
          <w:u w:val="single"/>
        </w:rPr>
        <w:t xml:space="preserve"> októbe</w:t>
      </w:r>
      <w:r w:rsidR="00913796">
        <w:rPr>
          <w:rFonts w:ascii="Times New Roman" w:hAnsi="Times New Roman"/>
          <w:b/>
          <w:sz w:val="24"/>
          <w:szCs w:val="24"/>
          <w:u w:val="single"/>
        </w:rPr>
        <w:t>r</w:t>
      </w:r>
      <w:r w:rsidR="003C3571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9. napján elfogadott, a </w:t>
      </w:r>
      <w:r w:rsidRPr="00185B43">
        <w:rPr>
          <w:rFonts w:ascii="Times New Roman" w:hAnsi="Times New Roman"/>
          <w:b/>
          <w:sz w:val="24"/>
          <w:szCs w:val="24"/>
          <w:u w:val="single"/>
        </w:rPr>
        <w:t xml:space="preserve">főállású </w:t>
      </w:r>
      <w:r>
        <w:rPr>
          <w:rFonts w:ascii="Times New Roman" w:hAnsi="Times New Roman"/>
          <w:b/>
          <w:sz w:val="24"/>
          <w:szCs w:val="24"/>
          <w:u w:val="single"/>
        </w:rPr>
        <w:t>al</w:t>
      </w:r>
      <w:r w:rsidRPr="00185B43">
        <w:rPr>
          <w:rFonts w:ascii="Times New Roman" w:hAnsi="Times New Roman"/>
          <w:b/>
          <w:sz w:val="24"/>
          <w:szCs w:val="24"/>
          <w:u w:val="single"/>
        </w:rPr>
        <w:t>polgármester</w:t>
      </w:r>
      <w:r>
        <w:rPr>
          <w:rFonts w:ascii="Times New Roman" w:hAnsi="Times New Roman"/>
          <w:b/>
          <w:sz w:val="24"/>
          <w:szCs w:val="24"/>
          <w:u w:val="single"/>
        </w:rPr>
        <w:t>ek i</w:t>
      </w:r>
      <w:r w:rsidRPr="00185B43">
        <w:rPr>
          <w:rFonts w:ascii="Times New Roman" w:hAnsi="Times New Roman"/>
          <w:b/>
          <w:sz w:val="24"/>
          <w:szCs w:val="24"/>
          <w:u w:val="single"/>
        </w:rPr>
        <w:t>lletményéről</w:t>
      </w:r>
      <w:r>
        <w:rPr>
          <w:rFonts w:ascii="Times New Roman" w:hAnsi="Times New Roman"/>
          <w:b/>
          <w:sz w:val="24"/>
          <w:szCs w:val="24"/>
          <w:u w:val="single"/>
        </w:rPr>
        <w:t>, valamint az idegennyelv-tudási pótlékról és a főállású alpolgármesterek költségtérítéséről szóló határozatok visszavonásáról</w:t>
      </w:r>
    </w:p>
    <w:p w14:paraId="0DA57757" w14:textId="507FD1EC" w:rsidR="00DB70A7" w:rsidRDefault="0038452B" w:rsidP="007821F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Önkormányzatának Képviselő-testülete úgy dönt,</w:t>
      </w:r>
      <w:r>
        <w:rPr>
          <w:rFonts w:ascii="Times New Roman" w:hAnsi="Times New Roman"/>
          <w:sz w:val="24"/>
          <w:szCs w:val="24"/>
        </w:rPr>
        <w:t xml:space="preserve"> hogy a 194/2024. (X.9.) határozatát, valamint a 195/2024. (X.9.) határozatát visszavonja.</w:t>
      </w:r>
    </w:p>
    <w:p w14:paraId="1FE001D3" w14:textId="77777777" w:rsidR="00DB70A7" w:rsidRPr="001B0946" w:rsidRDefault="0038452B" w:rsidP="003C35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Tóth János </w:t>
      </w:r>
      <w:r w:rsidRPr="001B0946">
        <w:rPr>
          <w:rFonts w:ascii="Times New Roman" w:hAnsi="Times New Roman"/>
          <w:sz w:val="24"/>
          <w:szCs w:val="24"/>
        </w:rPr>
        <w:t>jegyző</w:t>
      </w:r>
    </w:p>
    <w:p w14:paraId="6FB2BE7C" w14:textId="77777777" w:rsidR="00DB70A7" w:rsidRDefault="0038452B" w:rsidP="007821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2024. </w:t>
      </w:r>
      <w:proofErr w:type="gramStart"/>
      <w:r>
        <w:rPr>
          <w:rFonts w:ascii="Times New Roman" w:hAnsi="Times New Roman"/>
          <w:sz w:val="24"/>
          <w:szCs w:val="24"/>
        </w:rPr>
        <w:t>december</w:t>
      </w:r>
      <w:proofErr w:type="gramEnd"/>
      <w:r>
        <w:rPr>
          <w:rFonts w:ascii="Times New Roman" w:hAnsi="Times New Roman"/>
          <w:sz w:val="24"/>
          <w:szCs w:val="24"/>
        </w:rPr>
        <w:t xml:space="preserve"> 11. </w:t>
      </w:r>
    </w:p>
    <w:p w14:paraId="7F2C86EE" w14:textId="605A139C" w:rsidR="00DB70A7" w:rsidRDefault="00DB70A7" w:rsidP="003C35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7AAF2F5F" w14:textId="08BFF5AE" w:rsidR="00DB70A7" w:rsidRPr="007821FF" w:rsidRDefault="0038452B" w:rsidP="003C35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II.</w:t>
      </w:r>
    </w:p>
    <w:p w14:paraId="1EF3C807" w14:textId="77777777" w:rsidR="00185B43" w:rsidRDefault="00185B43" w:rsidP="003C35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x-none"/>
        </w:rPr>
      </w:pPr>
    </w:p>
    <w:p w14:paraId="094D7609" w14:textId="6BF61588" w:rsidR="004B0EA4" w:rsidRPr="00185B43" w:rsidRDefault="0038452B" w:rsidP="003C35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85B43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185B43">
        <w:rPr>
          <w:rFonts w:ascii="Times New Roman" w:hAnsi="Times New Roman"/>
          <w:b/>
          <w:sz w:val="24"/>
          <w:szCs w:val="24"/>
          <w:u w:val="single"/>
        </w:rPr>
        <w:t>Képviselő-testületének …</w:t>
      </w:r>
      <w:proofErr w:type="gramEnd"/>
      <w:r w:rsidRPr="00185B43">
        <w:rPr>
          <w:rFonts w:ascii="Times New Roman" w:hAnsi="Times New Roman"/>
          <w:b/>
          <w:sz w:val="24"/>
          <w:szCs w:val="24"/>
          <w:u w:val="single"/>
        </w:rPr>
        <w:t>/2024. (X</w:t>
      </w:r>
      <w:r w:rsidR="00DB70A7">
        <w:rPr>
          <w:rFonts w:ascii="Times New Roman" w:hAnsi="Times New Roman"/>
          <w:b/>
          <w:sz w:val="24"/>
          <w:szCs w:val="24"/>
          <w:u w:val="single"/>
        </w:rPr>
        <w:t>I</w:t>
      </w:r>
      <w:r>
        <w:rPr>
          <w:rFonts w:ascii="Times New Roman" w:hAnsi="Times New Roman"/>
          <w:b/>
          <w:sz w:val="24"/>
          <w:szCs w:val="24"/>
          <w:u w:val="single"/>
        </w:rPr>
        <w:t>I</w:t>
      </w:r>
      <w:r w:rsidRPr="00185B43">
        <w:rPr>
          <w:rFonts w:ascii="Times New Roman" w:hAnsi="Times New Roman"/>
          <w:b/>
          <w:sz w:val="24"/>
          <w:szCs w:val="24"/>
          <w:u w:val="single"/>
        </w:rPr>
        <w:t>.</w:t>
      </w:r>
      <w:r w:rsidR="00DB70A7">
        <w:rPr>
          <w:rFonts w:ascii="Times New Roman" w:hAnsi="Times New Roman"/>
          <w:b/>
          <w:sz w:val="24"/>
          <w:szCs w:val="24"/>
          <w:u w:val="single"/>
        </w:rPr>
        <w:t>11</w:t>
      </w:r>
      <w:r w:rsidRPr="00185B43">
        <w:rPr>
          <w:rFonts w:ascii="Times New Roman" w:hAnsi="Times New Roman"/>
          <w:b/>
          <w:sz w:val="24"/>
          <w:szCs w:val="24"/>
          <w:u w:val="single"/>
        </w:rPr>
        <w:t xml:space="preserve">.) határozata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a </w:t>
      </w:r>
      <w:r w:rsidRPr="00185B43">
        <w:rPr>
          <w:rFonts w:ascii="Times New Roman" w:hAnsi="Times New Roman"/>
          <w:b/>
          <w:sz w:val="24"/>
          <w:szCs w:val="24"/>
          <w:u w:val="single"/>
        </w:rPr>
        <w:t>főállású alpolgármester</w:t>
      </w:r>
      <w:r>
        <w:rPr>
          <w:rFonts w:ascii="Times New Roman" w:hAnsi="Times New Roman"/>
          <w:b/>
          <w:sz w:val="24"/>
          <w:szCs w:val="24"/>
          <w:u w:val="single"/>
        </w:rPr>
        <w:t>ek</w:t>
      </w:r>
      <w:r w:rsidRPr="00185B43">
        <w:rPr>
          <w:rFonts w:ascii="Times New Roman" w:hAnsi="Times New Roman"/>
          <w:b/>
          <w:sz w:val="24"/>
          <w:szCs w:val="24"/>
          <w:u w:val="single"/>
        </w:rPr>
        <w:t xml:space="preserve"> illetményéről</w:t>
      </w:r>
      <w:r w:rsidR="00DB70A7">
        <w:rPr>
          <w:rFonts w:ascii="Times New Roman" w:hAnsi="Times New Roman"/>
          <w:b/>
          <w:sz w:val="24"/>
          <w:szCs w:val="24"/>
          <w:u w:val="single"/>
        </w:rPr>
        <w:t>,</w:t>
      </w:r>
      <w:r w:rsidRPr="00185B43">
        <w:rPr>
          <w:rFonts w:ascii="Times New Roman" w:hAnsi="Times New Roman"/>
          <w:b/>
          <w:sz w:val="24"/>
          <w:szCs w:val="24"/>
          <w:u w:val="single"/>
        </w:rPr>
        <w:t xml:space="preserve"> valamint az idegennyelv-tudási pótlékról</w:t>
      </w:r>
    </w:p>
    <w:p w14:paraId="7BB5E14D" w14:textId="77777777" w:rsidR="004B0EA4" w:rsidRPr="0071678D" w:rsidRDefault="004B0EA4" w:rsidP="003C35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x-none"/>
        </w:rPr>
      </w:pPr>
    </w:p>
    <w:p w14:paraId="377673D2" w14:textId="77777777" w:rsidR="003C3571" w:rsidRDefault="0038452B" w:rsidP="003C35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Önkormányzatának Képviselő-testülete úgy dönt, hogy </w:t>
      </w:r>
    </w:p>
    <w:p w14:paraId="0B91435B" w14:textId="7D73AFB3" w:rsidR="004B0EA4" w:rsidRPr="007821FF" w:rsidRDefault="0038452B" w:rsidP="007821FF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821FF">
        <w:rPr>
          <w:rFonts w:ascii="Times New Roman" w:hAnsi="Times New Roman"/>
          <w:sz w:val="24"/>
          <w:szCs w:val="24"/>
          <w:lang w:val="x-none"/>
        </w:rPr>
        <w:t xml:space="preserve">a főállásban foglalkoztatott alpolgármesterek alapilletményét </w:t>
      </w:r>
      <w:r w:rsidRPr="007821FF">
        <w:rPr>
          <w:rFonts w:ascii="Times New Roman" w:hAnsi="Times New Roman"/>
          <w:sz w:val="24"/>
          <w:szCs w:val="24"/>
        </w:rPr>
        <w:t xml:space="preserve">a Magyarország helyi önkormányzatairól szóló 2011. évi CLXXXIX. törvény 80. § (1) bekezdése alapján a polgármesteri illetmény </w:t>
      </w:r>
      <w:r w:rsidRPr="007821FF">
        <w:rPr>
          <w:rFonts w:ascii="Times New Roman" w:hAnsi="Times New Roman"/>
          <w:color w:val="000000" w:themeColor="text1"/>
          <w:sz w:val="24"/>
          <w:szCs w:val="24"/>
        </w:rPr>
        <w:t>85%-</w:t>
      </w:r>
      <w:proofErr w:type="spellStart"/>
      <w:r w:rsidRPr="007821FF">
        <w:rPr>
          <w:rFonts w:ascii="Times New Roman" w:hAnsi="Times New Roman"/>
          <w:color w:val="000000" w:themeColor="text1"/>
          <w:sz w:val="24"/>
          <w:szCs w:val="24"/>
        </w:rPr>
        <w:t>ában</w:t>
      </w:r>
      <w:proofErr w:type="spellEnd"/>
      <w:r w:rsidRPr="007821F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821FF">
        <w:rPr>
          <w:rFonts w:ascii="Times New Roman" w:hAnsi="Times New Roman"/>
          <w:sz w:val="24"/>
          <w:szCs w:val="24"/>
        </w:rPr>
        <w:t>állapítja meg</w:t>
      </w:r>
      <w:r w:rsidR="007F6698" w:rsidRPr="007821FF">
        <w:rPr>
          <w:rFonts w:ascii="Times New Roman" w:hAnsi="Times New Roman"/>
          <w:sz w:val="24"/>
          <w:szCs w:val="24"/>
        </w:rPr>
        <w:t xml:space="preserve">, ezzel a főállású alpolgármester illetménye 2024. október </w:t>
      </w:r>
      <w:r w:rsidR="00D62D7E">
        <w:rPr>
          <w:rFonts w:ascii="Times New Roman" w:hAnsi="Times New Roman"/>
          <w:sz w:val="24"/>
          <w:szCs w:val="24"/>
        </w:rPr>
        <w:t>9</w:t>
      </w:r>
      <w:r w:rsidR="007F6698" w:rsidRPr="007821FF">
        <w:rPr>
          <w:rFonts w:ascii="Times New Roman" w:hAnsi="Times New Roman"/>
          <w:sz w:val="24"/>
          <w:szCs w:val="24"/>
        </w:rPr>
        <w:t xml:space="preserve">. napjától </w:t>
      </w:r>
      <w:r w:rsidR="006C30D8">
        <w:rPr>
          <w:rFonts w:ascii="Times New Roman" w:hAnsi="Times New Roman"/>
          <w:sz w:val="24"/>
          <w:szCs w:val="24"/>
        </w:rPr>
        <w:t xml:space="preserve">– alpolgármesterré történt megválasztásuk napjától - </w:t>
      </w:r>
      <w:bookmarkStart w:id="1" w:name="_GoBack"/>
      <w:bookmarkEnd w:id="1"/>
      <w:r w:rsidR="007F6698" w:rsidRPr="007821FF">
        <w:rPr>
          <w:rFonts w:ascii="Times New Roman" w:hAnsi="Times New Roman"/>
          <w:sz w:val="24"/>
          <w:szCs w:val="24"/>
        </w:rPr>
        <w:t>havonta 2.</w:t>
      </w:r>
      <w:r w:rsidR="00DB70A7" w:rsidRPr="007821FF">
        <w:rPr>
          <w:rFonts w:ascii="Times New Roman" w:hAnsi="Times New Roman"/>
          <w:sz w:val="24"/>
          <w:szCs w:val="24"/>
        </w:rPr>
        <w:t>253</w:t>
      </w:r>
      <w:r w:rsidR="007F6698" w:rsidRPr="007821FF">
        <w:rPr>
          <w:rFonts w:ascii="Times New Roman" w:hAnsi="Times New Roman"/>
          <w:sz w:val="24"/>
          <w:szCs w:val="24"/>
        </w:rPr>
        <w:t>.</w:t>
      </w:r>
      <w:r w:rsidR="00DB70A7" w:rsidRPr="007821FF">
        <w:rPr>
          <w:rFonts w:ascii="Times New Roman" w:hAnsi="Times New Roman"/>
          <w:sz w:val="24"/>
          <w:szCs w:val="24"/>
        </w:rPr>
        <w:t>400</w:t>
      </w:r>
      <w:r w:rsidR="007F6698" w:rsidRPr="007821FF">
        <w:rPr>
          <w:rFonts w:ascii="Times New Roman" w:hAnsi="Times New Roman"/>
          <w:sz w:val="24"/>
          <w:szCs w:val="24"/>
        </w:rPr>
        <w:t xml:space="preserve">,-Ft. </w:t>
      </w:r>
    </w:p>
    <w:p w14:paraId="4CADA64B" w14:textId="16D51885" w:rsidR="00BC24C9" w:rsidRDefault="003C3571" w:rsidP="007821FF">
      <w:pPr>
        <w:numPr>
          <w:ilvl w:val="0"/>
          <w:numId w:val="21"/>
        </w:numPr>
        <w:spacing w:line="240" w:lineRule="auto"/>
        <w:contextualSpacing/>
        <w:rPr>
          <w:rFonts w:ascii="Times New Roman" w:hAnsi="Times New Roman"/>
          <w:sz w:val="24"/>
          <w:szCs w:val="24"/>
          <w:lang w:val="x-none"/>
        </w:rPr>
      </w:pPr>
      <w:r w:rsidRPr="007821FF">
        <w:rPr>
          <w:rFonts w:ascii="Times New Roman" w:hAnsi="Times New Roman"/>
          <w:sz w:val="24"/>
          <w:szCs w:val="24"/>
          <w:lang w:val="x-none"/>
        </w:rPr>
        <w:t>a</w:t>
      </w:r>
      <w:r w:rsidR="0038452B" w:rsidRPr="007821FF">
        <w:rPr>
          <w:rFonts w:ascii="Times New Roman" w:hAnsi="Times New Roman"/>
          <w:sz w:val="24"/>
          <w:szCs w:val="24"/>
          <w:lang w:val="x-none"/>
        </w:rPr>
        <w:t xml:space="preserve">z alpolgármesterek a </w:t>
      </w:r>
      <w:r w:rsidR="004C50F6" w:rsidRPr="007821FF">
        <w:rPr>
          <w:rFonts w:ascii="Times New Roman" w:hAnsi="Times New Roman"/>
          <w:sz w:val="24"/>
          <w:szCs w:val="24"/>
          <w:lang w:val="x-none"/>
        </w:rPr>
        <w:t>közszolgálati tisztviselőkről</w:t>
      </w:r>
      <w:r w:rsidR="0038452B" w:rsidRPr="007821FF">
        <w:rPr>
          <w:rFonts w:ascii="Times New Roman" w:hAnsi="Times New Roman"/>
          <w:sz w:val="24"/>
          <w:szCs w:val="24"/>
          <w:lang w:val="x-none"/>
        </w:rPr>
        <w:t xml:space="preserve"> szóló 2011. évi CXCIX. törvény 141. § alapján idegennyelv-tudási pótlékra jogosultak.</w:t>
      </w:r>
    </w:p>
    <w:p w14:paraId="081A71C6" w14:textId="77777777" w:rsidR="007821FF" w:rsidRPr="007821FF" w:rsidRDefault="007821FF" w:rsidP="007821FF">
      <w:pPr>
        <w:spacing w:line="240" w:lineRule="auto"/>
        <w:ind w:left="720"/>
        <w:contextualSpacing/>
        <w:rPr>
          <w:rFonts w:ascii="Times New Roman" w:hAnsi="Times New Roman"/>
          <w:sz w:val="24"/>
          <w:szCs w:val="24"/>
          <w:lang w:val="x-none"/>
        </w:rPr>
      </w:pPr>
    </w:p>
    <w:p w14:paraId="3CD169BB" w14:textId="77777777" w:rsidR="00185B43" w:rsidRPr="001B0946" w:rsidRDefault="0038452B" w:rsidP="003C3571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>Tóth János</w:t>
      </w:r>
      <w:r w:rsidRPr="001B0946">
        <w:rPr>
          <w:rFonts w:ascii="Times New Roman" w:hAnsi="Times New Roman"/>
          <w:sz w:val="24"/>
          <w:szCs w:val="24"/>
        </w:rPr>
        <w:t xml:space="preserve"> jegyző</w:t>
      </w:r>
    </w:p>
    <w:p w14:paraId="48D206A5" w14:textId="5324CD99" w:rsidR="00185B43" w:rsidRDefault="0038452B" w:rsidP="003C3571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DB70A7">
        <w:rPr>
          <w:rFonts w:ascii="Times New Roman" w:hAnsi="Times New Roman"/>
          <w:sz w:val="24"/>
          <w:szCs w:val="24"/>
        </w:rPr>
        <w:t xml:space="preserve">2024. </w:t>
      </w:r>
      <w:proofErr w:type="gramStart"/>
      <w:r w:rsidR="00DB70A7">
        <w:rPr>
          <w:rFonts w:ascii="Times New Roman" w:hAnsi="Times New Roman"/>
          <w:sz w:val="24"/>
          <w:szCs w:val="24"/>
        </w:rPr>
        <w:t>december</w:t>
      </w:r>
      <w:proofErr w:type="gramEnd"/>
      <w:r w:rsidR="00DB70A7">
        <w:rPr>
          <w:rFonts w:ascii="Times New Roman" w:hAnsi="Times New Roman"/>
          <w:sz w:val="24"/>
          <w:szCs w:val="24"/>
        </w:rPr>
        <w:t xml:space="preserve"> 11. </w:t>
      </w:r>
    </w:p>
    <w:p w14:paraId="53C5641C" w14:textId="77777777" w:rsidR="00DB70A7" w:rsidRPr="00B61DBA" w:rsidRDefault="00DB70A7" w:rsidP="003C35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x-none"/>
        </w:rPr>
      </w:pPr>
    </w:p>
    <w:p w14:paraId="5FA7D889" w14:textId="45F03C14" w:rsidR="003F735B" w:rsidRPr="0071678D" w:rsidRDefault="0038452B" w:rsidP="003C35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</w:rPr>
        <w:t>I</w:t>
      </w:r>
      <w:r w:rsidR="00DB70A7">
        <w:rPr>
          <w:rFonts w:ascii="Times New Roman" w:hAnsi="Times New Roman"/>
          <w:b/>
          <w:bCs/>
          <w:sz w:val="24"/>
          <w:szCs w:val="24"/>
        </w:rPr>
        <w:t>I</w:t>
      </w:r>
      <w:r w:rsidR="001D5524">
        <w:rPr>
          <w:rFonts w:ascii="Times New Roman" w:hAnsi="Times New Roman"/>
          <w:b/>
          <w:bCs/>
          <w:sz w:val="24"/>
          <w:szCs w:val="24"/>
        </w:rPr>
        <w:t>I</w:t>
      </w:r>
      <w:r w:rsidRPr="0071678D">
        <w:rPr>
          <w:rFonts w:ascii="Times New Roman" w:hAnsi="Times New Roman"/>
          <w:b/>
          <w:bCs/>
          <w:sz w:val="24"/>
          <w:szCs w:val="24"/>
          <w:lang w:val="x-none"/>
        </w:rPr>
        <w:t>.</w:t>
      </w:r>
    </w:p>
    <w:p w14:paraId="452AE692" w14:textId="77777777" w:rsidR="00185B43" w:rsidRPr="00B61DBA" w:rsidRDefault="00185B43" w:rsidP="003C35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  <w:lang w:val="x-none"/>
        </w:rPr>
      </w:pPr>
    </w:p>
    <w:p w14:paraId="19DC50F9" w14:textId="515EAC3A" w:rsidR="00185B43" w:rsidRPr="00185B43" w:rsidRDefault="0038452B" w:rsidP="003C35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85B43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185B43">
        <w:rPr>
          <w:rFonts w:ascii="Times New Roman" w:hAnsi="Times New Roman"/>
          <w:b/>
          <w:sz w:val="24"/>
          <w:szCs w:val="24"/>
          <w:u w:val="single"/>
        </w:rPr>
        <w:t>Képviselő-testületének …</w:t>
      </w:r>
      <w:proofErr w:type="gramEnd"/>
      <w:r w:rsidRPr="00185B43">
        <w:rPr>
          <w:rFonts w:ascii="Times New Roman" w:hAnsi="Times New Roman"/>
          <w:b/>
          <w:sz w:val="24"/>
          <w:szCs w:val="24"/>
          <w:u w:val="single"/>
        </w:rPr>
        <w:t>/2024. (X</w:t>
      </w:r>
      <w:r w:rsidR="004B0EA4">
        <w:rPr>
          <w:rFonts w:ascii="Times New Roman" w:hAnsi="Times New Roman"/>
          <w:b/>
          <w:sz w:val="24"/>
          <w:szCs w:val="24"/>
          <w:u w:val="single"/>
        </w:rPr>
        <w:t>I</w:t>
      </w:r>
      <w:r w:rsidR="00DB70A7">
        <w:rPr>
          <w:rFonts w:ascii="Times New Roman" w:hAnsi="Times New Roman"/>
          <w:b/>
          <w:sz w:val="24"/>
          <w:szCs w:val="24"/>
          <w:u w:val="single"/>
        </w:rPr>
        <w:t>I</w:t>
      </w:r>
      <w:r w:rsidRPr="00185B43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DB70A7">
        <w:rPr>
          <w:rFonts w:ascii="Times New Roman" w:hAnsi="Times New Roman"/>
          <w:b/>
          <w:sz w:val="24"/>
          <w:szCs w:val="24"/>
          <w:u w:val="single"/>
        </w:rPr>
        <w:t>11</w:t>
      </w:r>
      <w:r w:rsidRPr="00185B43">
        <w:rPr>
          <w:rFonts w:ascii="Times New Roman" w:hAnsi="Times New Roman"/>
          <w:b/>
          <w:sz w:val="24"/>
          <w:szCs w:val="24"/>
          <w:u w:val="single"/>
        </w:rPr>
        <w:t xml:space="preserve">.) határozata </w:t>
      </w:r>
      <w:r w:rsidR="00DB70A7">
        <w:rPr>
          <w:rFonts w:ascii="Times New Roman" w:hAnsi="Times New Roman"/>
          <w:b/>
          <w:sz w:val="24"/>
          <w:szCs w:val="24"/>
          <w:u w:val="single"/>
        </w:rPr>
        <w:t xml:space="preserve">a </w:t>
      </w:r>
      <w:r w:rsidRPr="00185B43">
        <w:rPr>
          <w:rFonts w:ascii="Times New Roman" w:hAnsi="Times New Roman"/>
          <w:b/>
          <w:sz w:val="24"/>
          <w:szCs w:val="24"/>
          <w:u w:val="single"/>
        </w:rPr>
        <w:t>főállású alpolgármester</w:t>
      </w:r>
      <w:r>
        <w:rPr>
          <w:rFonts w:ascii="Times New Roman" w:hAnsi="Times New Roman"/>
          <w:b/>
          <w:sz w:val="24"/>
          <w:szCs w:val="24"/>
          <w:u w:val="single"/>
        </w:rPr>
        <w:t>ek</w:t>
      </w:r>
      <w:r w:rsidRPr="00185B4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költségtérítéséről</w:t>
      </w:r>
    </w:p>
    <w:p w14:paraId="341B2372" w14:textId="77777777" w:rsidR="00185B43" w:rsidRPr="00551BB9" w:rsidRDefault="00185B43" w:rsidP="003C35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x-none"/>
        </w:rPr>
      </w:pPr>
    </w:p>
    <w:p w14:paraId="102B8EBB" w14:textId="715CB14E" w:rsidR="003F735B" w:rsidRPr="00185B43" w:rsidRDefault="0038452B" w:rsidP="003C35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lastRenderedPageBreak/>
        <w:t xml:space="preserve">Budapest Főváros VII. kerület Erzsébetváros Önkormányzatának Képviselő-testülete úgy dönt, hogy a főállásban foglalkoztatott alpolgármesterek </w:t>
      </w:r>
      <w:r>
        <w:rPr>
          <w:rFonts w:ascii="Times New Roman" w:hAnsi="Times New Roman"/>
          <w:sz w:val="24"/>
          <w:szCs w:val="24"/>
        </w:rPr>
        <w:t xml:space="preserve">költségtérítése a </w:t>
      </w:r>
      <w:r w:rsidRPr="00857A90">
        <w:rPr>
          <w:rFonts w:ascii="Times New Roman" w:hAnsi="Times New Roman"/>
          <w:sz w:val="24"/>
          <w:szCs w:val="24"/>
        </w:rPr>
        <w:t xml:space="preserve">Magyarország helyi önkormányzatairól szóló 2011. </w:t>
      </w:r>
      <w:proofErr w:type="gramStart"/>
      <w:r w:rsidRPr="00857A90">
        <w:rPr>
          <w:rFonts w:ascii="Times New Roman" w:hAnsi="Times New Roman"/>
          <w:sz w:val="24"/>
          <w:szCs w:val="24"/>
        </w:rPr>
        <w:t>évi</w:t>
      </w:r>
      <w:proofErr w:type="gramEnd"/>
      <w:r w:rsidRPr="00857A90">
        <w:rPr>
          <w:rFonts w:ascii="Times New Roman" w:hAnsi="Times New Roman"/>
          <w:sz w:val="24"/>
          <w:szCs w:val="24"/>
        </w:rPr>
        <w:t xml:space="preserve"> CLXXXIX. törvény</w:t>
      </w:r>
      <w:r>
        <w:rPr>
          <w:rFonts w:ascii="Times New Roman" w:hAnsi="Times New Roman"/>
          <w:sz w:val="24"/>
          <w:szCs w:val="24"/>
        </w:rPr>
        <w:t xml:space="preserve"> 80. § (3) </w:t>
      </w:r>
      <w:r w:rsidR="00953E5D">
        <w:rPr>
          <w:rFonts w:ascii="Times New Roman" w:hAnsi="Times New Roman"/>
          <w:sz w:val="24"/>
          <w:szCs w:val="24"/>
        </w:rPr>
        <w:t xml:space="preserve">bekezdése </w:t>
      </w:r>
      <w:r>
        <w:rPr>
          <w:rFonts w:ascii="Times New Roman" w:hAnsi="Times New Roman"/>
          <w:sz w:val="24"/>
          <w:szCs w:val="24"/>
        </w:rPr>
        <w:t>alapján az alpolgármesteri illetmény</w:t>
      </w:r>
      <w:r w:rsidR="00726E91">
        <w:rPr>
          <w:rFonts w:ascii="Times New Roman" w:hAnsi="Times New Roman"/>
          <w:sz w:val="24"/>
          <w:szCs w:val="24"/>
        </w:rPr>
        <w:t xml:space="preserve"> 15%-a</w:t>
      </w:r>
      <w:r w:rsidR="00DB70A7">
        <w:rPr>
          <w:rFonts w:ascii="Times New Roman" w:hAnsi="Times New Roman"/>
          <w:sz w:val="24"/>
          <w:szCs w:val="24"/>
        </w:rPr>
        <w:t>.</w:t>
      </w:r>
    </w:p>
    <w:p w14:paraId="720F45E4" w14:textId="77777777" w:rsidR="003F735B" w:rsidRDefault="003F735B" w:rsidP="003C35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14:paraId="4EF9313D" w14:textId="77777777" w:rsidR="00185B43" w:rsidRPr="001B0946" w:rsidRDefault="0038452B" w:rsidP="003C3571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>Tóth János</w:t>
      </w:r>
      <w:r w:rsidRPr="001B0946">
        <w:rPr>
          <w:rFonts w:ascii="Times New Roman" w:hAnsi="Times New Roman"/>
          <w:sz w:val="24"/>
          <w:szCs w:val="24"/>
        </w:rPr>
        <w:t xml:space="preserve"> jegyző</w:t>
      </w:r>
    </w:p>
    <w:p w14:paraId="48E2E347" w14:textId="0B615EA7" w:rsidR="00185B43" w:rsidRDefault="0038452B" w:rsidP="003C3571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DB70A7">
        <w:rPr>
          <w:rFonts w:ascii="Times New Roman" w:hAnsi="Times New Roman"/>
          <w:sz w:val="24"/>
          <w:szCs w:val="24"/>
        </w:rPr>
        <w:t xml:space="preserve">2024. </w:t>
      </w:r>
      <w:proofErr w:type="gramStart"/>
      <w:r w:rsidR="00DB70A7">
        <w:rPr>
          <w:rFonts w:ascii="Times New Roman" w:hAnsi="Times New Roman"/>
          <w:sz w:val="24"/>
          <w:szCs w:val="24"/>
        </w:rPr>
        <w:t>december</w:t>
      </w:r>
      <w:proofErr w:type="gramEnd"/>
      <w:r w:rsidR="00DB70A7">
        <w:rPr>
          <w:rFonts w:ascii="Times New Roman" w:hAnsi="Times New Roman"/>
          <w:sz w:val="24"/>
          <w:szCs w:val="24"/>
        </w:rPr>
        <w:t xml:space="preserve"> 11. </w:t>
      </w:r>
    </w:p>
    <w:p w14:paraId="4335E6C5" w14:textId="77777777" w:rsidR="001864E4" w:rsidRDefault="001864E4" w:rsidP="003C35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3B430FC" w14:textId="77777777" w:rsidR="005F1FD6" w:rsidRDefault="005F1FD6" w:rsidP="003C35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x-none"/>
        </w:rPr>
      </w:pPr>
    </w:p>
    <w:p w14:paraId="18F5CDAF" w14:textId="77777777" w:rsidR="008B0234" w:rsidRPr="00FE59B2" w:rsidRDefault="008B0234" w:rsidP="008B02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F4FF1157564D4218A7011A9693E8F58A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2024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F4FF1157564D4218A7011A9693E8F58A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december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F4FF1157564D4218A7011A9693E8F58A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14:paraId="6D8ADCC1" w14:textId="6677A119" w:rsidR="003C3571" w:rsidRPr="00185B43" w:rsidRDefault="0038452B" w:rsidP="003C35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</w:p>
    <w:p w14:paraId="24B99D41" w14:textId="199CB0D4" w:rsidR="001864E4" w:rsidRPr="00036EED" w:rsidRDefault="0038452B" w:rsidP="00782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="003C3571">
        <w:rPr>
          <w:rFonts w:ascii="Times New Roman" w:hAnsi="Times New Roman"/>
          <w:sz w:val="24"/>
          <w:szCs w:val="24"/>
          <w:lang w:val="x-none"/>
        </w:rPr>
        <w:tab/>
      </w:r>
      <w:r w:rsidR="003C3571">
        <w:rPr>
          <w:rFonts w:ascii="Times New Roman" w:hAnsi="Times New Roman"/>
          <w:sz w:val="24"/>
          <w:szCs w:val="24"/>
          <w:lang w:val="x-none"/>
        </w:rPr>
        <w:tab/>
      </w:r>
      <w:r w:rsidR="003C3571">
        <w:rPr>
          <w:rFonts w:ascii="Times New Roman" w:hAnsi="Times New Roman"/>
          <w:sz w:val="24"/>
          <w:szCs w:val="24"/>
          <w:lang w:val="x-none"/>
        </w:rPr>
        <w:tab/>
      </w:r>
      <w:r w:rsidR="003C3571">
        <w:rPr>
          <w:rFonts w:ascii="Times New Roman" w:hAnsi="Times New Roman"/>
          <w:sz w:val="24"/>
          <w:szCs w:val="24"/>
          <w:lang w:val="x-none"/>
        </w:rPr>
        <w:tab/>
      </w:r>
      <w:r w:rsidR="003C3571">
        <w:rPr>
          <w:rFonts w:ascii="Times New Roman" w:hAnsi="Times New Roman"/>
          <w:sz w:val="24"/>
          <w:szCs w:val="24"/>
          <w:lang w:val="x-none"/>
        </w:rPr>
        <w:tab/>
      </w:r>
      <w:r w:rsidR="003C3571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1333AA">
        <w:rPr>
          <w:rFonts w:ascii="Times New Roman" w:hAnsi="Times New Roman"/>
          <w:sz w:val="24"/>
          <w:szCs w:val="24"/>
        </w:rPr>
        <w:t>Niedermüller Péter</w:t>
      </w:r>
    </w:p>
    <w:p w14:paraId="7FD291C3" w14:textId="77777777" w:rsidR="00890E7B" w:rsidRDefault="0038452B" w:rsidP="003C357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proofErr w:type="gramStart"/>
      <w:r w:rsidR="00185B43">
        <w:rPr>
          <w:rFonts w:ascii="Times New Roman" w:hAnsi="Times New Roman"/>
          <w:sz w:val="24"/>
          <w:szCs w:val="24"/>
        </w:rPr>
        <w:t>polgármester</w:t>
      </w:r>
      <w:proofErr w:type="gramEnd"/>
    </w:p>
    <w:p w14:paraId="0A43D1E5" w14:textId="77777777" w:rsidR="00913796" w:rsidRDefault="00913796" w:rsidP="003C357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668A9D" w14:textId="396CC2F4" w:rsidR="00913796" w:rsidRDefault="0038452B" w:rsidP="003C357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Mellékletek:</w:t>
      </w:r>
    </w:p>
    <w:p w14:paraId="6568289F" w14:textId="77777777" w:rsidR="00913796" w:rsidRDefault="0038452B" w:rsidP="003C357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194/2024. (X.9.) határozat</w:t>
      </w:r>
    </w:p>
    <w:p w14:paraId="418396F4" w14:textId="2E03600B" w:rsidR="00913796" w:rsidRPr="00436FFB" w:rsidRDefault="0038452B" w:rsidP="003C357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195/2024. (X.9.) határozat</w:t>
      </w:r>
    </w:p>
    <w:bookmarkEnd w:id="0"/>
    <w:p w14:paraId="4D7CE038" w14:textId="77777777"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AB29FFB" w14:textId="77777777"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1B03FA4" w14:textId="77777777"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B238F63" w14:textId="77777777"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E75301" w14:textId="77777777"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14:paraId="66680EEC" w14:textId="77777777"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16cid:commentId w16cid:paraId="53F4B9BE" w16cid:durableId="2BCFEE3B"/>
  <w16cid:commentId w16cid:paraId="6E86A229" w16cid:durableId="1B2CC2C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7530C7" w14:textId="77777777" w:rsidR="00C61957" w:rsidRDefault="00C61957">
      <w:pPr>
        <w:spacing w:after="0" w:line="240" w:lineRule="auto"/>
      </w:pPr>
      <w:r>
        <w:separator/>
      </w:r>
    </w:p>
  </w:endnote>
  <w:endnote w:type="continuationSeparator" w:id="0">
    <w:p w14:paraId="5E9869FF" w14:textId="77777777" w:rsidR="00C61957" w:rsidRDefault="00C61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755BAC" w14:textId="5B49815F" w:rsidR="001A6BFA" w:rsidRPr="001C6C88" w:rsidRDefault="0038452B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C30D8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234A8990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AB891" w14:textId="77777777" w:rsidR="00C61957" w:rsidRDefault="00C61957">
      <w:pPr>
        <w:spacing w:after="0" w:line="240" w:lineRule="auto"/>
      </w:pPr>
      <w:r>
        <w:separator/>
      </w:r>
    </w:p>
  </w:footnote>
  <w:footnote w:type="continuationSeparator" w:id="0">
    <w:p w14:paraId="6EC385CA" w14:textId="77777777" w:rsidR="00C61957" w:rsidRDefault="00C619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04A480B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F7E3C4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0EEB5F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6EE84C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626F8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98516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2881BA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A929B6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2486A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1BC846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BF44CA8" w:tentative="1">
      <w:start w:val="1"/>
      <w:numFmt w:val="lowerLetter"/>
      <w:lvlText w:val="%2."/>
      <w:lvlJc w:val="left"/>
      <w:pPr>
        <w:ind w:left="1440" w:hanging="360"/>
      </w:pPr>
    </w:lvl>
    <w:lvl w:ilvl="2" w:tplc="3FDA1E3E" w:tentative="1">
      <w:start w:val="1"/>
      <w:numFmt w:val="lowerRoman"/>
      <w:lvlText w:val="%3."/>
      <w:lvlJc w:val="right"/>
      <w:pPr>
        <w:ind w:left="2160" w:hanging="180"/>
      </w:pPr>
    </w:lvl>
    <w:lvl w:ilvl="3" w:tplc="88B4EAE2" w:tentative="1">
      <w:start w:val="1"/>
      <w:numFmt w:val="decimal"/>
      <w:lvlText w:val="%4."/>
      <w:lvlJc w:val="left"/>
      <w:pPr>
        <w:ind w:left="2880" w:hanging="360"/>
      </w:pPr>
    </w:lvl>
    <w:lvl w:ilvl="4" w:tplc="98428E8A" w:tentative="1">
      <w:start w:val="1"/>
      <w:numFmt w:val="lowerLetter"/>
      <w:lvlText w:val="%5."/>
      <w:lvlJc w:val="left"/>
      <w:pPr>
        <w:ind w:left="3600" w:hanging="360"/>
      </w:pPr>
    </w:lvl>
    <w:lvl w:ilvl="5" w:tplc="CF4E7722" w:tentative="1">
      <w:start w:val="1"/>
      <w:numFmt w:val="lowerRoman"/>
      <w:lvlText w:val="%6."/>
      <w:lvlJc w:val="right"/>
      <w:pPr>
        <w:ind w:left="4320" w:hanging="180"/>
      </w:pPr>
    </w:lvl>
    <w:lvl w:ilvl="6" w:tplc="C44C2806" w:tentative="1">
      <w:start w:val="1"/>
      <w:numFmt w:val="decimal"/>
      <w:lvlText w:val="%7."/>
      <w:lvlJc w:val="left"/>
      <w:pPr>
        <w:ind w:left="5040" w:hanging="360"/>
      </w:pPr>
    </w:lvl>
    <w:lvl w:ilvl="7" w:tplc="DE8AEDAE" w:tentative="1">
      <w:start w:val="1"/>
      <w:numFmt w:val="lowerLetter"/>
      <w:lvlText w:val="%8."/>
      <w:lvlJc w:val="left"/>
      <w:pPr>
        <w:ind w:left="5760" w:hanging="360"/>
      </w:pPr>
    </w:lvl>
    <w:lvl w:ilvl="8" w:tplc="E8D60D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651417B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A7EBE64" w:tentative="1">
      <w:start w:val="1"/>
      <w:numFmt w:val="lowerLetter"/>
      <w:lvlText w:val="%2."/>
      <w:lvlJc w:val="left"/>
      <w:pPr>
        <w:ind w:left="1800" w:hanging="360"/>
      </w:pPr>
    </w:lvl>
    <w:lvl w:ilvl="2" w:tplc="B5DE95A6" w:tentative="1">
      <w:start w:val="1"/>
      <w:numFmt w:val="lowerRoman"/>
      <w:lvlText w:val="%3."/>
      <w:lvlJc w:val="right"/>
      <w:pPr>
        <w:ind w:left="2520" w:hanging="180"/>
      </w:pPr>
    </w:lvl>
    <w:lvl w:ilvl="3" w:tplc="84DC9296" w:tentative="1">
      <w:start w:val="1"/>
      <w:numFmt w:val="decimal"/>
      <w:lvlText w:val="%4."/>
      <w:lvlJc w:val="left"/>
      <w:pPr>
        <w:ind w:left="3240" w:hanging="360"/>
      </w:pPr>
    </w:lvl>
    <w:lvl w:ilvl="4" w:tplc="1F543C34" w:tentative="1">
      <w:start w:val="1"/>
      <w:numFmt w:val="lowerLetter"/>
      <w:lvlText w:val="%5."/>
      <w:lvlJc w:val="left"/>
      <w:pPr>
        <w:ind w:left="3960" w:hanging="360"/>
      </w:pPr>
    </w:lvl>
    <w:lvl w:ilvl="5" w:tplc="236412C8" w:tentative="1">
      <w:start w:val="1"/>
      <w:numFmt w:val="lowerRoman"/>
      <w:lvlText w:val="%6."/>
      <w:lvlJc w:val="right"/>
      <w:pPr>
        <w:ind w:left="4680" w:hanging="180"/>
      </w:pPr>
    </w:lvl>
    <w:lvl w:ilvl="6" w:tplc="C44AF6C0" w:tentative="1">
      <w:start w:val="1"/>
      <w:numFmt w:val="decimal"/>
      <w:lvlText w:val="%7."/>
      <w:lvlJc w:val="left"/>
      <w:pPr>
        <w:ind w:left="5400" w:hanging="360"/>
      </w:pPr>
    </w:lvl>
    <w:lvl w:ilvl="7" w:tplc="C4D4897A" w:tentative="1">
      <w:start w:val="1"/>
      <w:numFmt w:val="lowerLetter"/>
      <w:lvlText w:val="%8."/>
      <w:lvlJc w:val="left"/>
      <w:pPr>
        <w:ind w:left="6120" w:hanging="360"/>
      </w:pPr>
    </w:lvl>
    <w:lvl w:ilvl="8" w:tplc="A55AE10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6EC5C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328F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5649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84FC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AE45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9062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F431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B26D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425B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8B8E70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B0DD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2E88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749A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A43D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C8A0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F212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6C06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5EA7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BE86C3A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6FC2D4D4" w:tentative="1">
      <w:start w:val="1"/>
      <w:numFmt w:val="lowerLetter"/>
      <w:lvlText w:val="%2."/>
      <w:lvlJc w:val="left"/>
      <w:pPr>
        <w:ind w:left="1146" w:hanging="360"/>
      </w:pPr>
    </w:lvl>
    <w:lvl w:ilvl="2" w:tplc="79540646" w:tentative="1">
      <w:start w:val="1"/>
      <w:numFmt w:val="lowerRoman"/>
      <w:lvlText w:val="%3."/>
      <w:lvlJc w:val="right"/>
      <w:pPr>
        <w:ind w:left="1866" w:hanging="180"/>
      </w:pPr>
    </w:lvl>
    <w:lvl w:ilvl="3" w:tplc="0D8ABFD4" w:tentative="1">
      <w:start w:val="1"/>
      <w:numFmt w:val="decimal"/>
      <w:lvlText w:val="%4."/>
      <w:lvlJc w:val="left"/>
      <w:pPr>
        <w:ind w:left="2586" w:hanging="360"/>
      </w:pPr>
    </w:lvl>
    <w:lvl w:ilvl="4" w:tplc="C212CBE2" w:tentative="1">
      <w:start w:val="1"/>
      <w:numFmt w:val="lowerLetter"/>
      <w:lvlText w:val="%5."/>
      <w:lvlJc w:val="left"/>
      <w:pPr>
        <w:ind w:left="3306" w:hanging="360"/>
      </w:pPr>
    </w:lvl>
    <w:lvl w:ilvl="5" w:tplc="16784052" w:tentative="1">
      <w:start w:val="1"/>
      <w:numFmt w:val="lowerRoman"/>
      <w:lvlText w:val="%6."/>
      <w:lvlJc w:val="right"/>
      <w:pPr>
        <w:ind w:left="4026" w:hanging="180"/>
      </w:pPr>
    </w:lvl>
    <w:lvl w:ilvl="6" w:tplc="0FFEEAB0" w:tentative="1">
      <w:start w:val="1"/>
      <w:numFmt w:val="decimal"/>
      <w:lvlText w:val="%7."/>
      <w:lvlJc w:val="left"/>
      <w:pPr>
        <w:ind w:left="4746" w:hanging="360"/>
      </w:pPr>
    </w:lvl>
    <w:lvl w:ilvl="7" w:tplc="F7D08DE2" w:tentative="1">
      <w:start w:val="1"/>
      <w:numFmt w:val="lowerLetter"/>
      <w:lvlText w:val="%8."/>
      <w:lvlJc w:val="left"/>
      <w:pPr>
        <w:ind w:left="5466" w:hanging="360"/>
      </w:pPr>
    </w:lvl>
    <w:lvl w:ilvl="8" w:tplc="AA66ABF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94142B0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143BC0" w:tentative="1">
      <w:start w:val="1"/>
      <w:numFmt w:val="lowerLetter"/>
      <w:lvlText w:val="%2."/>
      <w:lvlJc w:val="left"/>
      <w:pPr>
        <w:ind w:left="1440" w:hanging="360"/>
      </w:pPr>
    </w:lvl>
    <w:lvl w:ilvl="2" w:tplc="C5246F0A" w:tentative="1">
      <w:start w:val="1"/>
      <w:numFmt w:val="lowerRoman"/>
      <w:lvlText w:val="%3."/>
      <w:lvlJc w:val="right"/>
      <w:pPr>
        <w:ind w:left="2160" w:hanging="180"/>
      </w:pPr>
    </w:lvl>
    <w:lvl w:ilvl="3" w:tplc="3B0EDDDC" w:tentative="1">
      <w:start w:val="1"/>
      <w:numFmt w:val="decimal"/>
      <w:lvlText w:val="%4."/>
      <w:lvlJc w:val="left"/>
      <w:pPr>
        <w:ind w:left="2880" w:hanging="360"/>
      </w:pPr>
    </w:lvl>
    <w:lvl w:ilvl="4" w:tplc="E19CDC54" w:tentative="1">
      <w:start w:val="1"/>
      <w:numFmt w:val="lowerLetter"/>
      <w:lvlText w:val="%5."/>
      <w:lvlJc w:val="left"/>
      <w:pPr>
        <w:ind w:left="3600" w:hanging="360"/>
      </w:pPr>
    </w:lvl>
    <w:lvl w:ilvl="5" w:tplc="11C04A4A" w:tentative="1">
      <w:start w:val="1"/>
      <w:numFmt w:val="lowerRoman"/>
      <w:lvlText w:val="%6."/>
      <w:lvlJc w:val="right"/>
      <w:pPr>
        <w:ind w:left="4320" w:hanging="180"/>
      </w:pPr>
    </w:lvl>
    <w:lvl w:ilvl="6" w:tplc="7A30129E" w:tentative="1">
      <w:start w:val="1"/>
      <w:numFmt w:val="decimal"/>
      <w:lvlText w:val="%7."/>
      <w:lvlJc w:val="left"/>
      <w:pPr>
        <w:ind w:left="5040" w:hanging="360"/>
      </w:pPr>
    </w:lvl>
    <w:lvl w:ilvl="7" w:tplc="84C0195E" w:tentative="1">
      <w:start w:val="1"/>
      <w:numFmt w:val="lowerLetter"/>
      <w:lvlText w:val="%8."/>
      <w:lvlJc w:val="left"/>
      <w:pPr>
        <w:ind w:left="5760" w:hanging="360"/>
      </w:pPr>
    </w:lvl>
    <w:lvl w:ilvl="8" w:tplc="AD563C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93781"/>
    <w:multiLevelType w:val="hybridMultilevel"/>
    <w:tmpl w:val="06EAA03E"/>
    <w:lvl w:ilvl="0" w:tplc="38E2B0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C0E9D8" w:tentative="1">
      <w:start w:val="1"/>
      <w:numFmt w:val="lowerLetter"/>
      <w:lvlText w:val="%2."/>
      <w:lvlJc w:val="left"/>
      <w:pPr>
        <w:ind w:left="1440" w:hanging="360"/>
      </w:pPr>
    </w:lvl>
    <w:lvl w:ilvl="2" w:tplc="8FC27508" w:tentative="1">
      <w:start w:val="1"/>
      <w:numFmt w:val="lowerRoman"/>
      <w:lvlText w:val="%3."/>
      <w:lvlJc w:val="right"/>
      <w:pPr>
        <w:ind w:left="2160" w:hanging="180"/>
      </w:pPr>
    </w:lvl>
    <w:lvl w:ilvl="3" w:tplc="24BE0230" w:tentative="1">
      <w:start w:val="1"/>
      <w:numFmt w:val="decimal"/>
      <w:lvlText w:val="%4."/>
      <w:lvlJc w:val="left"/>
      <w:pPr>
        <w:ind w:left="2880" w:hanging="360"/>
      </w:pPr>
    </w:lvl>
    <w:lvl w:ilvl="4" w:tplc="3782035C" w:tentative="1">
      <w:start w:val="1"/>
      <w:numFmt w:val="lowerLetter"/>
      <w:lvlText w:val="%5."/>
      <w:lvlJc w:val="left"/>
      <w:pPr>
        <w:ind w:left="3600" w:hanging="360"/>
      </w:pPr>
    </w:lvl>
    <w:lvl w:ilvl="5" w:tplc="18EA4D10" w:tentative="1">
      <w:start w:val="1"/>
      <w:numFmt w:val="lowerRoman"/>
      <w:lvlText w:val="%6."/>
      <w:lvlJc w:val="right"/>
      <w:pPr>
        <w:ind w:left="4320" w:hanging="180"/>
      </w:pPr>
    </w:lvl>
    <w:lvl w:ilvl="6" w:tplc="C62C2978" w:tentative="1">
      <w:start w:val="1"/>
      <w:numFmt w:val="decimal"/>
      <w:lvlText w:val="%7."/>
      <w:lvlJc w:val="left"/>
      <w:pPr>
        <w:ind w:left="5040" w:hanging="360"/>
      </w:pPr>
    </w:lvl>
    <w:lvl w:ilvl="7" w:tplc="266A1E22" w:tentative="1">
      <w:start w:val="1"/>
      <w:numFmt w:val="lowerLetter"/>
      <w:lvlText w:val="%8."/>
      <w:lvlJc w:val="left"/>
      <w:pPr>
        <w:ind w:left="5760" w:hanging="360"/>
      </w:pPr>
    </w:lvl>
    <w:lvl w:ilvl="8" w:tplc="7A5A65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0E7AD3E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1E4EDF80">
      <w:start w:val="1"/>
      <w:numFmt w:val="lowerLetter"/>
      <w:lvlText w:val="%2."/>
      <w:lvlJc w:val="left"/>
      <w:pPr>
        <w:ind w:left="1365" w:hanging="360"/>
      </w:pPr>
    </w:lvl>
    <w:lvl w:ilvl="2" w:tplc="C262ADB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B76959E" w:tentative="1">
      <w:start w:val="1"/>
      <w:numFmt w:val="decimal"/>
      <w:lvlText w:val="%4."/>
      <w:lvlJc w:val="left"/>
      <w:pPr>
        <w:ind w:left="2805" w:hanging="360"/>
      </w:pPr>
    </w:lvl>
    <w:lvl w:ilvl="4" w:tplc="6DB2A00C" w:tentative="1">
      <w:start w:val="1"/>
      <w:numFmt w:val="lowerLetter"/>
      <w:lvlText w:val="%5."/>
      <w:lvlJc w:val="left"/>
      <w:pPr>
        <w:ind w:left="3525" w:hanging="360"/>
      </w:pPr>
    </w:lvl>
    <w:lvl w:ilvl="5" w:tplc="7A465B14" w:tentative="1">
      <w:start w:val="1"/>
      <w:numFmt w:val="lowerRoman"/>
      <w:lvlText w:val="%6."/>
      <w:lvlJc w:val="right"/>
      <w:pPr>
        <w:ind w:left="4245" w:hanging="180"/>
      </w:pPr>
    </w:lvl>
    <w:lvl w:ilvl="6" w:tplc="9AC028FE" w:tentative="1">
      <w:start w:val="1"/>
      <w:numFmt w:val="decimal"/>
      <w:lvlText w:val="%7."/>
      <w:lvlJc w:val="left"/>
      <w:pPr>
        <w:ind w:left="4965" w:hanging="360"/>
      </w:pPr>
    </w:lvl>
    <w:lvl w:ilvl="7" w:tplc="E778A400" w:tentative="1">
      <w:start w:val="1"/>
      <w:numFmt w:val="lowerLetter"/>
      <w:lvlText w:val="%8."/>
      <w:lvlJc w:val="left"/>
      <w:pPr>
        <w:ind w:left="5685" w:hanging="360"/>
      </w:pPr>
    </w:lvl>
    <w:lvl w:ilvl="8" w:tplc="0740A31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1084E08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D44B00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3AA4D4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BC6ED2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C14493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38E645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FADBC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D12A6D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ADAD09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978687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7AA36E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31A262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C64A69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268809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C3878D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CA8955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680B0B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D363BF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F4F063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A7C886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4001C0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5984E2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E3EAC3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D9C66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0F0D89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BA4778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A240C5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0A104668">
      <w:start w:val="1"/>
      <w:numFmt w:val="upperLetter"/>
      <w:lvlText w:val="%1."/>
      <w:lvlJc w:val="left"/>
      <w:pPr>
        <w:ind w:left="720" w:hanging="360"/>
      </w:pPr>
    </w:lvl>
    <w:lvl w:ilvl="1" w:tplc="6602BDF4" w:tentative="1">
      <w:start w:val="1"/>
      <w:numFmt w:val="lowerLetter"/>
      <w:lvlText w:val="%2."/>
      <w:lvlJc w:val="left"/>
      <w:pPr>
        <w:ind w:left="1440" w:hanging="360"/>
      </w:pPr>
    </w:lvl>
    <w:lvl w:ilvl="2" w:tplc="DD2464E6" w:tentative="1">
      <w:start w:val="1"/>
      <w:numFmt w:val="lowerRoman"/>
      <w:lvlText w:val="%3."/>
      <w:lvlJc w:val="right"/>
      <w:pPr>
        <w:ind w:left="2160" w:hanging="180"/>
      </w:pPr>
    </w:lvl>
    <w:lvl w:ilvl="3" w:tplc="300EF490" w:tentative="1">
      <w:start w:val="1"/>
      <w:numFmt w:val="decimal"/>
      <w:lvlText w:val="%4."/>
      <w:lvlJc w:val="left"/>
      <w:pPr>
        <w:ind w:left="2880" w:hanging="360"/>
      </w:pPr>
    </w:lvl>
    <w:lvl w:ilvl="4" w:tplc="CC7430B4" w:tentative="1">
      <w:start w:val="1"/>
      <w:numFmt w:val="lowerLetter"/>
      <w:lvlText w:val="%5."/>
      <w:lvlJc w:val="left"/>
      <w:pPr>
        <w:ind w:left="3600" w:hanging="360"/>
      </w:pPr>
    </w:lvl>
    <w:lvl w:ilvl="5" w:tplc="B3427472" w:tentative="1">
      <w:start w:val="1"/>
      <w:numFmt w:val="lowerRoman"/>
      <w:lvlText w:val="%6."/>
      <w:lvlJc w:val="right"/>
      <w:pPr>
        <w:ind w:left="4320" w:hanging="180"/>
      </w:pPr>
    </w:lvl>
    <w:lvl w:ilvl="6" w:tplc="D6A2BD24" w:tentative="1">
      <w:start w:val="1"/>
      <w:numFmt w:val="decimal"/>
      <w:lvlText w:val="%7."/>
      <w:lvlJc w:val="left"/>
      <w:pPr>
        <w:ind w:left="5040" w:hanging="360"/>
      </w:pPr>
    </w:lvl>
    <w:lvl w:ilvl="7" w:tplc="AF586990" w:tentative="1">
      <w:start w:val="1"/>
      <w:numFmt w:val="lowerLetter"/>
      <w:lvlText w:val="%8."/>
      <w:lvlJc w:val="left"/>
      <w:pPr>
        <w:ind w:left="5760" w:hanging="360"/>
      </w:pPr>
    </w:lvl>
    <w:lvl w:ilvl="8" w:tplc="57526A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2528F4E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86A21E0" w:tentative="1">
      <w:start w:val="1"/>
      <w:numFmt w:val="lowerLetter"/>
      <w:lvlText w:val="%2."/>
      <w:lvlJc w:val="left"/>
      <w:pPr>
        <w:ind w:left="1800" w:hanging="360"/>
      </w:pPr>
    </w:lvl>
    <w:lvl w:ilvl="2" w:tplc="16D8A26C" w:tentative="1">
      <w:start w:val="1"/>
      <w:numFmt w:val="lowerRoman"/>
      <w:lvlText w:val="%3."/>
      <w:lvlJc w:val="right"/>
      <w:pPr>
        <w:ind w:left="2520" w:hanging="180"/>
      </w:pPr>
    </w:lvl>
    <w:lvl w:ilvl="3" w:tplc="892E2568" w:tentative="1">
      <w:start w:val="1"/>
      <w:numFmt w:val="decimal"/>
      <w:lvlText w:val="%4."/>
      <w:lvlJc w:val="left"/>
      <w:pPr>
        <w:ind w:left="3240" w:hanging="360"/>
      </w:pPr>
    </w:lvl>
    <w:lvl w:ilvl="4" w:tplc="68308D50" w:tentative="1">
      <w:start w:val="1"/>
      <w:numFmt w:val="lowerLetter"/>
      <w:lvlText w:val="%5."/>
      <w:lvlJc w:val="left"/>
      <w:pPr>
        <w:ind w:left="3960" w:hanging="360"/>
      </w:pPr>
    </w:lvl>
    <w:lvl w:ilvl="5" w:tplc="A0D0BF8C" w:tentative="1">
      <w:start w:val="1"/>
      <w:numFmt w:val="lowerRoman"/>
      <w:lvlText w:val="%6."/>
      <w:lvlJc w:val="right"/>
      <w:pPr>
        <w:ind w:left="4680" w:hanging="180"/>
      </w:pPr>
    </w:lvl>
    <w:lvl w:ilvl="6" w:tplc="D62E6028" w:tentative="1">
      <w:start w:val="1"/>
      <w:numFmt w:val="decimal"/>
      <w:lvlText w:val="%7."/>
      <w:lvlJc w:val="left"/>
      <w:pPr>
        <w:ind w:left="5400" w:hanging="360"/>
      </w:pPr>
    </w:lvl>
    <w:lvl w:ilvl="7" w:tplc="5A34F86E" w:tentative="1">
      <w:start w:val="1"/>
      <w:numFmt w:val="lowerLetter"/>
      <w:lvlText w:val="%8."/>
      <w:lvlJc w:val="left"/>
      <w:pPr>
        <w:ind w:left="6120" w:hanging="360"/>
      </w:pPr>
    </w:lvl>
    <w:lvl w:ilvl="8" w:tplc="41EE9BD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5A4A5DF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B8C7666" w:tentative="1">
      <w:start w:val="1"/>
      <w:numFmt w:val="lowerLetter"/>
      <w:lvlText w:val="%2."/>
      <w:lvlJc w:val="left"/>
      <w:pPr>
        <w:ind w:left="1440" w:hanging="360"/>
      </w:pPr>
    </w:lvl>
    <w:lvl w:ilvl="2" w:tplc="97E4A88C" w:tentative="1">
      <w:start w:val="1"/>
      <w:numFmt w:val="lowerRoman"/>
      <w:lvlText w:val="%3."/>
      <w:lvlJc w:val="right"/>
      <w:pPr>
        <w:ind w:left="2160" w:hanging="180"/>
      </w:pPr>
    </w:lvl>
    <w:lvl w:ilvl="3" w:tplc="B6823AC8" w:tentative="1">
      <w:start w:val="1"/>
      <w:numFmt w:val="decimal"/>
      <w:lvlText w:val="%4."/>
      <w:lvlJc w:val="left"/>
      <w:pPr>
        <w:ind w:left="2880" w:hanging="360"/>
      </w:pPr>
    </w:lvl>
    <w:lvl w:ilvl="4" w:tplc="768670CC" w:tentative="1">
      <w:start w:val="1"/>
      <w:numFmt w:val="lowerLetter"/>
      <w:lvlText w:val="%5."/>
      <w:lvlJc w:val="left"/>
      <w:pPr>
        <w:ind w:left="3600" w:hanging="360"/>
      </w:pPr>
    </w:lvl>
    <w:lvl w:ilvl="5" w:tplc="AD60B0A6" w:tentative="1">
      <w:start w:val="1"/>
      <w:numFmt w:val="lowerRoman"/>
      <w:lvlText w:val="%6."/>
      <w:lvlJc w:val="right"/>
      <w:pPr>
        <w:ind w:left="4320" w:hanging="180"/>
      </w:pPr>
    </w:lvl>
    <w:lvl w:ilvl="6" w:tplc="7DAE1B6E" w:tentative="1">
      <w:start w:val="1"/>
      <w:numFmt w:val="decimal"/>
      <w:lvlText w:val="%7."/>
      <w:lvlJc w:val="left"/>
      <w:pPr>
        <w:ind w:left="5040" w:hanging="360"/>
      </w:pPr>
    </w:lvl>
    <w:lvl w:ilvl="7" w:tplc="CC0EF408" w:tentative="1">
      <w:start w:val="1"/>
      <w:numFmt w:val="lowerLetter"/>
      <w:lvlText w:val="%8."/>
      <w:lvlJc w:val="left"/>
      <w:pPr>
        <w:ind w:left="5760" w:hanging="360"/>
      </w:pPr>
    </w:lvl>
    <w:lvl w:ilvl="8" w:tplc="564C3B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F654A93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F6ED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3FE0F6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BF29C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9B4F35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43E42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01CD3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BE2BD6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1F2FF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A09A9B9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C38640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5AC4ED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5B2DD0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0E4F60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54A8D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0AE01F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67AB6B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D80169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D15E91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62A5192" w:tentative="1">
      <w:start w:val="1"/>
      <w:numFmt w:val="lowerLetter"/>
      <w:lvlText w:val="%2."/>
      <w:lvlJc w:val="left"/>
      <w:pPr>
        <w:ind w:left="1440" w:hanging="360"/>
      </w:pPr>
    </w:lvl>
    <w:lvl w:ilvl="2" w:tplc="E0246A22" w:tentative="1">
      <w:start w:val="1"/>
      <w:numFmt w:val="lowerRoman"/>
      <w:lvlText w:val="%3."/>
      <w:lvlJc w:val="right"/>
      <w:pPr>
        <w:ind w:left="2160" w:hanging="180"/>
      </w:pPr>
    </w:lvl>
    <w:lvl w:ilvl="3" w:tplc="0D861932" w:tentative="1">
      <w:start w:val="1"/>
      <w:numFmt w:val="decimal"/>
      <w:lvlText w:val="%4."/>
      <w:lvlJc w:val="left"/>
      <w:pPr>
        <w:ind w:left="2880" w:hanging="360"/>
      </w:pPr>
    </w:lvl>
    <w:lvl w:ilvl="4" w:tplc="F196CDA0" w:tentative="1">
      <w:start w:val="1"/>
      <w:numFmt w:val="lowerLetter"/>
      <w:lvlText w:val="%5."/>
      <w:lvlJc w:val="left"/>
      <w:pPr>
        <w:ind w:left="3600" w:hanging="360"/>
      </w:pPr>
    </w:lvl>
    <w:lvl w:ilvl="5" w:tplc="3050EFD2" w:tentative="1">
      <w:start w:val="1"/>
      <w:numFmt w:val="lowerRoman"/>
      <w:lvlText w:val="%6."/>
      <w:lvlJc w:val="right"/>
      <w:pPr>
        <w:ind w:left="4320" w:hanging="180"/>
      </w:pPr>
    </w:lvl>
    <w:lvl w:ilvl="6" w:tplc="04104FC2" w:tentative="1">
      <w:start w:val="1"/>
      <w:numFmt w:val="decimal"/>
      <w:lvlText w:val="%7."/>
      <w:lvlJc w:val="left"/>
      <w:pPr>
        <w:ind w:left="5040" w:hanging="360"/>
      </w:pPr>
    </w:lvl>
    <w:lvl w:ilvl="7" w:tplc="42DE9562" w:tentative="1">
      <w:start w:val="1"/>
      <w:numFmt w:val="lowerLetter"/>
      <w:lvlText w:val="%8."/>
      <w:lvlJc w:val="left"/>
      <w:pPr>
        <w:ind w:left="5760" w:hanging="360"/>
      </w:pPr>
    </w:lvl>
    <w:lvl w:ilvl="8" w:tplc="5DE0CD6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6A55"/>
    <w:rsid w:val="0001782D"/>
    <w:rsid w:val="0002163C"/>
    <w:rsid w:val="000227B0"/>
    <w:rsid w:val="000242FB"/>
    <w:rsid w:val="00025F31"/>
    <w:rsid w:val="00034742"/>
    <w:rsid w:val="00034C4B"/>
    <w:rsid w:val="00036EED"/>
    <w:rsid w:val="000416A4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4792"/>
    <w:rsid w:val="00066B72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6C2A"/>
    <w:rsid w:val="00087157"/>
    <w:rsid w:val="000878B8"/>
    <w:rsid w:val="000909D0"/>
    <w:rsid w:val="000916DE"/>
    <w:rsid w:val="000927A8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33AA"/>
    <w:rsid w:val="00136AF7"/>
    <w:rsid w:val="0014034B"/>
    <w:rsid w:val="00141233"/>
    <w:rsid w:val="00141FA1"/>
    <w:rsid w:val="00143F49"/>
    <w:rsid w:val="00145A70"/>
    <w:rsid w:val="00146158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4800"/>
    <w:rsid w:val="00175423"/>
    <w:rsid w:val="001762D2"/>
    <w:rsid w:val="00176674"/>
    <w:rsid w:val="00176C29"/>
    <w:rsid w:val="001841F5"/>
    <w:rsid w:val="00184B68"/>
    <w:rsid w:val="00185B43"/>
    <w:rsid w:val="001864E4"/>
    <w:rsid w:val="001878EA"/>
    <w:rsid w:val="001907BF"/>
    <w:rsid w:val="00193107"/>
    <w:rsid w:val="00193D52"/>
    <w:rsid w:val="00194D42"/>
    <w:rsid w:val="001974E9"/>
    <w:rsid w:val="00197D3F"/>
    <w:rsid w:val="001A62DE"/>
    <w:rsid w:val="001A63E2"/>
    <w:rsid w:val="001A6504"/>
    <w:rsid w:val="001A6BFA"/>
    <w:rsid w:val="001B0946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5524"/>
    <w:rsid w:val="001D602A"/>
    <w:rsid w:val="001D7E78"/>
    <w:rsid w:val="001E48F0"/>
    <w:rsid w:val="001E698C"/>
    <w:rsid w:val="001E705D"/>
    <w:rsid w:val="001E7FBE"/>
    <w:rsid w:val="001F109A"/>
    <w:rsid w:val="001F2EAE"/>
    <w:rsid w:val="001F4F6E"/>
    <w:rsid w:val="001F56FA"/>
    <w:rsid w:val="002001C9"/>
    <w:rsid w:val="002017F4"/>
    <w:rsid w:val="00203268"/>
    <w:rsid w:val="002060E7"/>
    <w:rsid w:val="00211AB4"/>
    <w:rsid w:val="00222C09"/>
    <w:rsid w:val="0022513A"/>
    <w:rsid w:val="0022563F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4CCF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D662A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250F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452B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C3571"/>
    <w:rsid w:val="003D0106"/>
    <w:rsid w:val="003D13F5"/>
    <w:rsid w:val="003D168D"/>
    <w:rsid w:val="003D5A4B"/>
    <w:rsid w:val="003D628F"/>
    <w:rsid w:val="003D7385"/>
    <w:rsid w:val="003D7455"/>
    <w:rsid w:val="003E07D4"/>
    <w:rsid w:val="003E3709"/>
    <w:rsid w:val="003E4A4D"/>
    <w:rsid w:val="003F2ACC"/>
    <w:rsid w:val="003F3F0D"/>
    <w:rsid w:val="003F6022"/>
    <w:rsid w:val="003F735B"/>
    <w:rsid w:val="004032A7"/>
    <w:rsid w:val="00404F8A"/>
    <w:rsid w:val="00404FB1"/>
    <w:rsid w:val="00405065"/>
    <w:rsid w:val="004050F4"/>
    <w:rsid w:val="004108B5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6C0E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5269"/>
    <w:rsid w:val="004A681A"/>
    <w:rsid w:val="004B0EA4"/>
    <w:rsid w:val="004B3A43"/>
    <w:rsid w:val="004B6075"/>
    <w:rsid w:val="004C0111"/>
    <w:rsid w:val="004C22A4"/>
    <w:rsid w:val="004C50F6"/>
    <w:rsid w:val="004C6CC5"/>
    <w:rsid w:val="004D0602"/>
    <w:rsid w:val="004D1BFD"/>
    <w:rsid w:val="004D36E2"/>
    <w:rsid w:val="004D5E6E"/>
    <w:rsid w:val="004E0F29"/>
    <w:rsid w:val="004E6517"/>
    <w:rsid w:val="004F3585"/>
    <w:rsid w:val="004F462C"/>
    <w:rsid w:val="00500E47"/>
    <w:rsid w:val="00504D5D"/>
    <w:rsid w:val="005050BC"/>
    <w:rsid w:val="00511C69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1BB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4011"/>
    <w:rsid w:val="00596FD3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289D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1FD6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669C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018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A71DC"/>
    <w:rsid w:val="006B2ACB"/>
    <w:rsid w:val="006B5C37"/>
    <w:rsid w:val="006C1A61"/>
    <w:rsid w:val="006C1C3F"/>
    <w:rsid w:val="006C256B"/>
    <w:rsid w:val="006C30D8"/>
    <w:rsid w:val="006C4146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1678D"/>
    <w:rsid w:val="00720212"/>
    <w:rsid w:val="0072152D"/>
    <w:rsid w:val="00722A7D"/>
    <w:rsid w:val="00723976"/>
    <w:rsid w:val="007244EC"/>
    <w:rsid w:val="00726170"/>
    <w:rsid w:val="00726E91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21FF"/>
    <w:rsid w:val="00787BAE"/>
    <w:rsid w:val="00787FBE"/>
    <w:rsid w:val="00790D64"/>
    <w:rsid w:val="007936C9"/>
    <w:rsid w:val="007947C8"/>
    <w:rsid w:val="00794943"/>
    <w:rsid w:val="00795384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7F6698"/>
    <w:rsid w:val="0080022F"/>
    <w:rsid w:val="00805EA6"/>
    <w:rsid w:val="00807F3C"/>
    <w:rsid w:val="00811D7B"/>
    <w:rsid w:val="00813491"/>
    <w:rsid w:val="008141F2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02DC"/>
    <w:rsid w:val="0085154A"/>
    <w:rsid w:val="00851929"/>
    <w:rsid w:val="00854152"/>
    <w:rsid w:val="008579E3"/>
    <w:rsid w:val="00857A02"/>
    <w:rsid w:val="00857A90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0234"/>
    <w:rsid w:val="008B7265"/>
    <w:rsid w:val="008B7423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796"/>
    <w:rsid w:val="00913B9D"/>
    <w:rsid w:val="00920A9F"/>
    <w:rsid w:val="00922216"/>
    <w:rsid w:val="00922429"/>
    <w:rsid w:val="00922BF1"/>
    <w:rsid w:val="00923484"/>
    <w:rsid w:val="0092577F"/>
    <w:rsid w:val="00926CA2"/>
    <w:rsid w:val="00927172"/>
    <w:rsid w:val="00927C9A"/>
    <w:rsid w:val="00930A58"/>
    <w:rsid w:val="009337D9"/>
    <w:rsid w:val="00937198"/>
    <w:rsid w:val="0094273B"/>
    <w:rsid w:val="009429A4"/>
    <w:rsid w:val="0094329C"/>
    <w:rsid w:val="00943AB1"/>
    <w:rsid w:val="00945A64"/>
    <w:rsid w:val="00947176"/>
    <w:rsid w:val="0094750E"/>
    <w:rsid w:val="0095071E"/>
    <w:rsid w:val="0095121D"/>
    <w:rsid w:val="00952EFF"/>
    <w:rsid w:val="00953E5D"/>
    <w:rsid w:val="00954765"/>
    <w:rsid w:val="009627E2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1494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10F0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2A7"/>
    <w:rsid w:val="00A4131A"/>
    <w:rsid w:val="00A43C79"/>
    <w:rsid w:val="00A46291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6743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179C2"/>
    <w:rsid w:val="00B3040A"/>
    <w:rsid w:val="00B34813"/>
    <w:rsid w:val="00B44B99"/>
    <w:rsid w:val="00B46373"/>
    <w:rsid w:val="00B5062B"/>
    <w:rsid w:val="00B51BC6"/>
    <w:rsid w:val="00B52CF2"/>
    <w:rsid w:val="00B535E7"/>
    <w:rsid w:val="00B61DBA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0A53"/>
    <w:rsid w:val="00BC24C9"/>
    <w:rsid w:val="00BC4DE8"/>
    <w:rsid w:val="00BC5916"/>
    <w:rsid w:val="00BC74CC"/>
    <w:rsid w:val="00BC7528"/>
    <w:rsid w:val="00BD158E"/>
    <w:rsid w:val="00BD6E8D"/>
    <w:rsid w:val="00BD7CF9"/>
    <w:rsid w:val="00BE32A5"/>
    <w:rsid w:val="00BE5207"/>
    <w:rsid w:val="00BE58F1"/>
    <w:rsid w:val="00BE5956"/>
    <w:rsid w:val="00BF06BC"/>
    <w:rsid w:val="00BF2319"/>
    <w:rsid w:val="00BF5953"/>
    <w:rsid w:val="00BF79D6"/>
    <w:rsid w:val="00BF7A0E"/>
    <w:rsid w:val="00C022D5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332A1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1957"/>
    <w:rsid w:val="00C65561"/>
    <w:rsid w:val="00C65C1D"/>
    <w:rsid w:val="00C700C2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65A5"/>
    <w:rsid w:val="00CA6DDE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06BA"/>
    <w:rsid w:val="00D61BC7"/>
    <w:rsid w:val="00D62D7E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32E6"/>
    <w:rsid w:val="00D97311"/>
    <w:rsid w:val="00D97EB8"/>
    <w:rsid w:val="00DA20DA"/>
    <w:rsid w:val="00DA391F"/>
    <w:rsid w:val="00DA6727"/>
    <w:rsid w:val="00DB0D47"/>
    <w:rsid w:val="00DB147A"/>
    <w:rsid w:val="00DB2B4B"/>
    <w:rsid w:val="00DB2E41"/>
    <w:rsid w:val="00DB5188"/>
    <w:rsid w:val="00DB5A4E"/>
    <w:rsid w:val="00DB70A7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4695"/>
    <w:rsid w:val="00E4651A"/>
    <w:rsid w:val="00E46CCD"/>
    <w:rsid w:val="00E47876"/>
    <w:rsid w:val="00E53204"/>
    <w:rsid w:val="00E53F19"/>
    <w:rsid w:val="00E540C5"/>
    <w:rsid w:val="00E55ECA"/>
    <w:rsid w:val="00E560AA"/>
    <w:rsid w:val="00E57513"/>
    <w:rsid w:val="00E654F0"/>
    <w:rsid w:val="00E67EA6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67F1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46EB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1E0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52C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1603DA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styleId="Jegyzethivatkozs">
    <w:name w:val="annotation reference"/>
    <w:basedOn w:val="Bekezdsalapbettpusa"/>
    <w:uiPriority w:val="99"/>
    <w:semiHidden/>
    <w:unhideWhenUsed/>
    <w:rsid w:val="00A110F0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A110F0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A110F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4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CC4DBE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CC4DBE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CC4DBE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CC4DBE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CC4DBE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CC4DBE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CC4DBE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CC4DBE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F4FF1157564D4218A7011A9693E8F58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C50A13-C22A-4A78-8AFD-4DE83DAF4A08}"/>
      </w:docPartPr>
      <w:docPartBody>
        <w:p w:rsidR="00150CA1" w:rsidRDefault="00114181" w:rsidP="00114181">
          <w:pPr>
            <w:pStyle w:val="F4FF1157564D4218A7011A9693E8F58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14181"/>
    <w:rsid w:val="00150CA1"/>
    <w:rsid w:val="00156C12"/>
    <w:rsid w:val="00273338"/>
    <w:rsid w:val="0044242B"/>
    <w:rsid w:val="00453088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B062FA"/>
    <w:rsid w:val="00CC4DBE"/>
    <w:rsid w:val="00CD2ED7"/>
    <w:rsid w:val="00E047FD"/>
    <w:rsid w:val="00E321A2"/>
    <w:rsid w:val="00F54B7E"/>
    <w:rsid w:val="00F712CF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14181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BFE51A4A533B4940B7A0E038ED08DB1E">
    <w:name w:val="BFE51A4A533B4940B7A0E038ED08DB1E"/>
    <w:rsid w:val="00066B72"/>
  </w:style>
  <w:style w:type="paragraph" w:customStyle="1" w:styleId="2289AC9AB92A473D93595DAEE01DE6C1">
    <w:name w:val="2289AC9AB92A473D93595DAEE01DE6C1"/>
    <w:rsid w:val="00066B72"/>
  </w:style>
  <w:style w:type="paragraph" w:customStyle="1" w:styleId="0586687C3FED41BCB9BBC18FDF14B505">
    <w:name w:val="0586687C3FED41BCB9BBC18FDF14B505"/>
    <w:rsid w:val="00066B72"/>
  </w:style>
  <w:style w:type="paragraph" w:customStyle="1" w:styleId="F4FF1157564D4218A7011A9693E8F58A">
    <w:name w:val="F4FF1157564D4218A7011A9693E8F58A"/>
    <w:rsid w:val="001141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B3E68-77B3-494F-8893-47C77611B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816</Words>
  <Characters>5634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Rajczi Andrea</cp:lastModifiedBy>
  <cp:revision>11</cp:revision>
  <cp:lastPrinted>2015-06-19T08:32:00Z</cp:lastPrinted>
  <dcterms:created xsi:type="dcterms:W3CDTF">2022-09-21T10:20:00Z</dcterms:created>
  <dcterms:modified xsi:type="dcterms:W3CDTF">2024-12-03T10:31:00Z</dcterms:modified>
</cp:coreProperties>
</file>